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A34F" w14:textId="25B3C5A3" w:rsidR="00185840" w:rsidRPr="00014616" w:rsidRDefault="00EB7F6F" w:rsidP="00185840">
      <w:pPr>
        <w:pStyle w:val="Heading1"/>
        <w:rPr>
          <w:sz w:val="40"/>
        </w:rPr>
      </w:pPr>
      <w:r>
        <w:rPr>
          <w:sz w:val="40"/>
        </w:rPr>
        <w:t>Informazione, consulenza e introduzione di nuove tecnologie legate alla decarbonizzazione della produzione di calore per l'industria</w:t>
      </w:r>
    </w:p>
    <w:p w14:paraId="7304F3B7" w14:textId="77777777" w:rsidR="00E30A33" w:rsidRPr="00014616" w:rsidRDefault="00E30A33" w:rsidP="00E30A33"/>
    <w:p w14:paraId="3E573792" w14:textId="69AD6FAF" w:rsidR="00EB7F6F" w:rsidRPr="00014616" w:rsidRDefault="00EB7F6F" w:rsidP="00785AD8">
      <w:pPr>
        <w:rPr>
          <w:b/>
          <w:color w:val="ED7D31" w:themeColor="accent2"/>
        </w:rPr>
      </w:pPr>
      <w:r>
        <w:rPr>
          <w:b/>
          <w:color w:val="ED7D31" w:themeColor="accent2"/>
        </w:rPr>
        <w:t>Bando di gara per progetti 202</w:t>
      </w:r>
      <w:r w:rsidR="00B95760">
        <w:rPr>
          <w:b/>
          <w:color w:val="ED7D31" w:themeColor="accent2"/>
        </w:rPr>
        <w:t>4</w:t>
      </w:r>
      <w:r>
        <w:rPr>
          <w:b/>
          <w:color w:val="ED7D31" w:themeColor="accent2"/>
        </w:rPr>
        <w:t xml:space="preserve"> – Modulo</w:t>
      </w:r>
    </w:p>
    <w:p w14:paraId="119B6D45" w14:textId="3801F66B" w:rsidR="00DC768F" w:rsidRPr="00014616" w:rsidRDefault="007F4FA0" w:rsidP="00BE7C39">
      <w:r>
        <w:rPr>
          <w:noProof/>
        </w:rPr>
        <mc:AlternateContent>
          <mc:Choice Requires="wps">
            <w:drawing>
              <wp:anchor distT="0" distB="0" distL="114300" distR="114300" simplePos="0" relativeHeight="251659264" behindDoc="0" locked="0" layoutInCell="1" allowOverlap="1" wp14:anchorId="0D59D9D1" wp14:editId="3F07768B">
                <wp:simplePos x="0" y="0"/>
                <wp:positionH relativeFrom="margin">
                  <wp:posOffset>-10795</wp:posOffset>
                </wp:positionH>
                <wp:positionV relativeFrom="paragraph">
                  <wp:posOffset>114299</wp:posOffset>
                </wp:positionV>
                <wp:extent cx="5963234" cy="19716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63234" cy="1971675"/>
                        </a:xfrm>
                        <a:prstGeom prst="rect">
                          <a:avLst/>
                        </a:prstGeom>
                        <a:ln w="19050">
                          <a:solidFill>
                            <a:schemeClr val="accent2"/>
                          </a:solidFill>
                        </a:ln>
                      </wps:spPr>
                      <wps:style>
                        <a:lnRef idx="2">
                          <a:schemeClr val="accent2"/>
                        </a:lnRef>
                        <a:fillRef idx="1">
                          <a:schemeClr val="lt1"/>
                        </a:fillRef>
                        <a:effectRef idx="0">
                          <a:schemeClr val="accent2"/>
                        </a:effectRef>
                        <a:fontRef idx="minor">
                          <a:schemeClr val="dk1"/>
                        </a:fontRef>
                      </wps:style>
                      <wps:txbx>
                        <w:txbxContent>
                          <w:p w14:paraId="5B0E4CD1" w14:textId="11404DF2" w:rsidR="00BE7C39" w:rsidRPr="00BE7C39" w:rsidRDefault="00BE7C39" w:rsidP="00BE7C39">
                            <w:pPr>
                              <w:rPr>
                                <w:b/>
                                <w:color w:val="ED7D31" w:themeColor="accent2"/>
                              </w:rPr>
                            </w:pPr>
                            <w:r>
                              <w:rPr>
                                <w:b/>
                                <w:color w:val="ED7D31" w:themeColor="accent2"/>
                              </w:rPr>
                              <w:t>Istruzioni:</w:t>
                            </w:r>
                          </w:p>
                          <w:p w14:paraId="579B38FA" w14:textId="21E59DD1" w:rsidR="00BE7C39" w:rsidRPr="00BE7C39" w:rsidRDefault="00BE7C39" w:rsidP="00BE7C39">
                            <w:pPr>
                              <w:pStyle w:val="Consignes"/>
                            </w:pPr>
                            <w:r>
                              <w:t>compilare il modulo in formato Word elettronicamente;</w:t>
                            </w:r>
                          </w:p>
                          <w:p w14:paraId="1EAE9ECD" w14:textId="6FCFF833" w:rsidR="00B95760" w:rsidRDefault="00BE7C39" w:rsidP="00B95760">
                            <w:pPr>
                              <w:pStyle w:val="Consignes"/>
                            </w:pPr>
                            <w:r>
                              <w:t xml:space="preserve">trasformare il documento in formato PDF e inviarlo entro il </w:t>
                            </w:r>
                            <w:r w:rsidR="00B95760">
                              <w:t>30</w:t>
                            </w:r>
                            <w:r>
                              <w:t xml:space="preserve"> </w:t>
                            </w:r>
                            <w:r w:rsidR="00B95760">
                              <w:t>gi</w:t>
                            </w:r>
                            <w:r>
                              <w:t>ug</w:t>
                            </w:r>
                            <w:r w:rsidR="00B95760">
                              <w:t>n</w:t>
                            </w:r>
                            <w:r>
                              <w:t>o 202</w:t>
                            </w:r>
                            <w:r w:rsidR="00B95760">
                              <w:t>4</w:t>
                            </w:r>
                            <w:r>
                              <w:t xml:space="preserve"> a </w:t>
                            </w:r>
                            <w:hyperlink r:id="rId8" w:history="1">
                              <w:r w:rsidR="00B95760" w:rsidRPr="004D5367">
                                <w:rPr>
                                  <w:rStyle w:val="Hyperlink"/>
                                </w:rPr>
                                <w:t>entreprises@bfe.admin.ch</w:t>
                              </w:r>
                            </w:hyperlink>
                            <w:r w:rsidR="00B95760" w:rsidRPr="00B95760">
                              <w:t>;</w:t>
                            </w:r>
                          </w:p>
                          <w:p w14:paraId="21A65BE1" w14:textId="4AD00486" w:rsidR="00DF1F12" w:rsidRDefault="00BE7C39" w:rsidP="00875536">
                            <w:pPr>
                              <w:pStyle w:val="Consignes"/>
                            </w:pPr>
                            <w:r>
                              <w:t xml:space="preserve">le parti di testo in </w:t>
                            </w:r>
                            <w:r w:rsidRPr="00B95760">
                              <w:rPr>
                                <w:rFonts w:eastAsiaTheme="minorHAnsi"/>
                                <w:i/>
                                <w:color w:val="ED7D31" w:themeColor="accent2"/>
                              </w:rPr>
                              <w:t>arancione/corsivo</w:t>
                            </w:r>
                            <w:r>
                              <w:t xml:space="preserve"> sono da intendere come ausilio e una volta finita la compilazione vanno cancellate;</w:t>
                            </w:r>
                          </w:p>
                          <w:p w14:paraId="4F9C9FD4" w14:textId="19E7C6AE" w:rsidR="0042746F" w:rsidRPr="00BE7C39" w:rsidRDefault="0042746F" w:rsidP="00BE7C39">
                            <w:pPr>
                              <w:pStyle w:val="Consignes"/>
                            </w:pPr>
                            <w:r>
                              <w:t>si raccomanda di leggere l'opuscolo di SvizzeraEnergia «</w:t>
                            </w:r>
                            <w:hyperlink r:id="rId9" w:history="1">
                              <w:r>
                                <w:rPr>
                                  <w:rStyle w:val="Hyperlink"/>
                                </w:rPr>
                                <w:t>Sulla strada verso la produzione a impatto neutro sul clima</w:t>
                              </w:r>
                            </w:hyperlink>
                            <w:r>
                              <w:t>» e di seguire i sei passi elencati.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9D9D1" id="Rectangle 1" o:spid="_x0000_s1026" style="position:absolute;left:0;text-align:left;margin-left:-.85pt;margin-top:9pt;width:469.55pt;height:1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" fillcolor="white [3201]" strokecolor="#ed7d31 [3205]" strokeweight="1.5pt">
                <v:textbox>
                  <w:txbxContent>
                    <w:p w14:paraId="5B0E4CD1" w14:textId="11404DF2" w:rsidR="00BE7C39" w:rsidRPr="00BE7C39" w:rsidRDefault="00BE7C39" w:rsidP="00BE7C39">
                      <w:pPr>
                        <w:rPr>
                          <w:b/>
                          <w:color w:val="ED7D31" w:themeColor="accent2"/>
                        </w:rPr>
                      </w:pPr>
                      <w:r>
                        <w:rPr>
                          <w:b/>
                          <w:color w:val="ED7D31" w:themeColor="accent2"/>
                        </w:rPr>
                        <w:t>Istruzioni:</w:t>
                      </w:r>
                    </w:p>
                    <w:p w14:paraId="579B38FA" w14:textId="21E59DD1" w:rsidR="00BE7C39" w:rsidRPr="00BE7C39" w:rsidRDefault="00BE7C39" w:rsidP="00BE7C39">
                      <w:pPr>
                        <w:pStyle w:val="Consignes"/>
                      </w:pPr>
                      <w:r>
                        <w:t>compilare il modulo in formato Word elettronicamente;</w:t>
                      </w:r>
                    </w:p>
                    <w:p w14:paraId="1EAE9ECD" w14:textId="6FCFF833" w:rsidR="00B95760" w:rsidRDefault="00BE7C39" w:rsidP="00B95760">
                      <w:pPr>
                        <w:pStyle w:val="Consignes"/>
                      </w:pPr>
                      <w:r>
                        <w:t xml:space="preserve">trasformare il documento in formato PDF e inviarlo entro il </w:t>
                      </w:r>
                      <w:r w:rsidR="00B95760">
                        <w:t>30</w:t>
                      </w:r>
                      <w:r>
                        <w:t xml:space="preserve"> </w:t>
                      </w:r>
                      <w:r w:rsidR="00B95760">
                        <w:t>gi</w:t>
                      </w:r>
                      <w:r>
                        <w:t>ug</w:t>
                      </w:r>
                      <w:r w:rsidR="00B95760">
                        <w:t>n</w:t>
                      </w:r>
                      <w:r>
                        <w:t>o 202</w:t>
                      </w:r>
                      <w:r w:rsidR="00B95760">
                        <w:t>4</w:t>
                      </w:r>
                      <w:r>
                        <w:t xml:space="preserve"> a </w:t>
                      </w:r>
                      <w:hyperlink r:id="rId10" w:history="1">
                        <w:r w:rsidR="00B95760" w:rsidRPr="004D5367">
                          <w:rPr>
                            <w:rStyle w:val="Hyperlink"/>
                          </w:rPr>
                          <w:t>entreprises@bfe.admin.ch</w:t>
                        </w:r>
                      </w:hyperlink>
                      <w:r w:rsidR="00B95760" w:rsidRPr="00B95760">
                        <w:t>;</w:t>
                      </w:r>
                    </w:p>
                    <w:p w14:paraId="21A65BE1" w14:textId="4AD00486" w:rsidR="00DF1F12" w:rsidRDefault="00BE7C39" w:rsidP="00875536">
                      <w:pPr>
                        <w:pStyle w:val="Consignes"/>
                      </w:pPr>
                      <w:r>
                        <w:t xml:space="preserve">le parti di testo in </w:t>
                      </w:r>
                      <w:r w:rsidRPr="00B95760">
                        <w:rPr>
                          <w:rFonts w:eastAsiaTheme="minorHAnsi"/>
                          <w:i/>
                          <w:color w:val="ED7D31" w:themeColor="accent2"/>
                        </w:rPr>
                        <w:t>arancione/corsivo</w:t>
                      </w:r>
                      <w:r>
                        <w:t xml:space="preserve"> sono da intendere come ausilio e una volta finita la compilazione vanno cancellate;</w:t>
                      </w:r>
                    </w:p>
                    <w:p w14:paraId="4F9C9FD4" w14:textId="19E7C6AE" w:rsidR="0042746F" w:rsidRPr="00BE7C39" w:rsidRDefault="0042746F" w:rsidP="00BE7C39">
                      <w:pPr>
                        <w:pStyle w:val="Consignes"/>
                      </w:pPr>
                      <w:r>
                        <w:t>si raccomanda di leggere l'opuscolo di SvizzeraEnergia «</w:t>
                      </w:r>
                      <w:hyperlink r:id="rId11" w:history="1">
                        <w:r>
                          <w:rPr>
                            <w:rStyle w:val="Hyperlink"/>
                          </w:rPr>
                          <w:t>Sulla strada verso la produzione a impatto neutro sul clima</w:t>
                        </w:r>
                      </w:hyperlink>
                      <w:r>
                        <w:t>» e di seguire i sei passi elencati.</w:t>
                      </w:r>
                    </w:p>
                  </w:txbxContent>
                </v:textbox>
                <w10:wrap anchorx="margin"/>
              </v:rect>
            </w:pict>
          </mc:Fallback>
        </mc:AlternateContent>
      </w:r>
    </w:p>
    <w:p w14:paraId="12BB9D8D" w14:textId="77777777" w:rsidR="00DC768F" w:rsidRPr="00014616" w:rsidRDefault="00DC768F" w:rsidP="00785AD8">
      <w:pPr>
        <w:rPr>
          <w:b/>
          <w:color w:val="2F5496" w:themeColor="accent5" w:themeShade="BF"/>
        </w:rPr>
      </w:pPr>
    </w:p>
    <w:p w14:paraId="4297E784" w14:textId="77777777" w:rsidR="00785AD8" w:rsidRPr="00014616" w:rsidRDefault="00785AD8" w:rsidP="00785AD8"/>
    <w:p w14:paraId="58997CC2" w14:textId="77777777" w:rsidR="00DF1F12" w:rsidRPr="00014616" w:rsidRDefault="00DF1F12" w:rsidP="00785AD8"/>
    <w:p w14:paraId="1353F519" w14:textId="77777777" w:rsidR="00DF1F12" w:rsidRPr="00014616" w:rsidRDefault="00DF1F12" w:rsidP="00785AD8"/>
    <w:p w14:paraId="16EE72A9" w14:textId="77777777" w:rsidR="00DF1F12" w:rsidRPr="00014616" w:rsidRDefault="00DF1F12" w:rsidP="00785AD8"/>
    <w:p w14:paraId="54B1882C" w14:textId="78FDA483" w:rsidR="00DF1F12" w:rsidRDefault="00DF1F12" w:rsidP="00785AD8"/>
    <w:p w14:paraId="359D2D1A" w14:textId="69D80D7E" w:rsidR="0042746F" w:rsidRDefault="0042746F" w:rsidP="00785AD8"/>
    <w:p w14:paraId="208A8CD1" w14:textId="77777777" w:rsidR="0042746F" w:rsidRPr="00014616" w:rsidRDefault="0042746F" w:rsidP="00785AD8"/>
    <w:p w14:paraId="64DE53C8" w14:textId="168259FB" w:rsidR="00F516F4" w:rsidRPr="00014616" w:rsidRDefault="00F307DF" w:rsidP="00F307DF">
      <w:pPr>
        <w:pStyle w:val="Heading1"/>
      </w:pPr>
      <w:r>
        <w:t>Informazioni</w:t>
      </w:r>
    </w:p>
    <w:tbl>
      <w:tblPr>
        <w:tblStyle w:val="TableGridLight"/>
        <w:tblW w:w="5000" w:type="pct"/>
        <w:tblLook w:val="0480" w:firstRow="0" w:lastRow="0" w:firstColumn="1" w:lastColumn="0" w:noHBand="0" w:noVBand="1"/>
      </w:tblPr>
      <w:tblGrid>
        <w:gridCol w:w="3967"/>
        <w:gridCol w:w="5439"/>
      </w:tblGrid>
      <w:tr w:rsidR="00F307DF" w:rsidRPr="00014616" w14:paraId="029DCE1B" w14:textId="77777777" w:rsidTr="00AA345A">
        <w:tc>
          <w:tcPr>
            <w:tcW w:w="2109" w:type="pct"/>
          </w:tcPr>
          <w:p w14:paraId="404113DF" w14:textId="61997A81" w:rsidR="00F307DF" w:rsidRPr="00014616" w:rsidRDefault="00F307DF" w:rsidP="00F307DF">
            <w:pPr>
              <w:jc w:val="left"/>
              <w:rPr>
                <w:b/>
                <w:color w:val="1F4E79" w:themeColor="accent1" w:themeShade="80"/>
              </w:rPr>
            </w:pPr>
            <w:r>
              <w:rPr>
                <w:b/>
                <w:color w:val="1F4E79" w:themeColor="accent1" w:themeShade="80"/>
              </w:rPr>
              <w:t>Organizzazione</w:t>
            </w:r>
          </w:p>
        </w:tc>
        <w:tc>
          <w:tcPr>
            <w:tcW w:w="2891" w:type="pct"/>
          </w:tcPr>
          <w:p w14:paraId="1BA4214A" w14:textId="77777777" w:rsidR="00F307DF" w:rsidRPr="00014616" w:rsidRDefault="00F307DF" w:rsidP="00F307DF"/>
        </w:tc>
      </w:tr>
      <w:tr w:rsidR="00F307DF" w:rsidRPr="00014616" w14:paraId="70AA49A5" w14:textId="77777777" w:rsidTr="00AA345A">
        <w:tc>
          <w:tcPr>
            <w:tcW w:w="2109" w:type="pct"/>
          </w:tcPr>
          <w:p w14:paraId="7AF89A73" w14:textId="33A6C668" w:rsidR="00F307DF" w:rsidRPr="00014616" w:rsidRDefault="00F307DF" w:rsidP="00F307DF">
            <w:pPr>
              <w:jc w:val="left"/>
              <w:rPr>
                <w:b/>
                <w:color w:val="1F4E79" w:themeColor="accent1" w:themeShade="80"/>
              </w:rPr>
            </w:pPr>
            <w:r>
              <w:rPr>
                <w:b/>
                <w:color w:val="1F4E79" w:themeColor="accent1" w:themeShade="80"/>
              </w:rPr>
              <w:t>Via</w:t>
            </w:r>
          </w:p>
        </w:tc>
        <w:tc>
          <w:tcPr>
            <w:tcW w:w="2891" w:type="pct"/>
          </w:tcPr>
          <w:p w14:paraId="2E4A3A46" w14:textId="77777777" w:rsidR="00F307DF" w:rsidRPr="00014616" w:rsidRDefault="00F307DF" w:rsidP="00F307DF">
            <w:pPr>
              <w:rPr>
                <w:color w:val="767171" w:themeColor="background2" w:themeShade="80"/>
              </w:rPr>
            </w:pPr>
          </w:p>
        </w:tc>
      </w:tr>
      <w:tr w:rsidR="00F307DF" w:rsidRPr="00014616" w14:paraId="3BD1FC62" w14:textId="77777777" w:rsidTr="00AA345A">
        <w:tc>
          <w:tcPr>
            <w:tcW w:w="2109" w:type="pct"/>
          </w:tcPr>
          <w:p w14:paraId="4FD84450" w14:textId="15C4A66B" w:rsidR="00F307DF" w:rsidRPr="00014616" w:rsidRDefault="00F307DF" w:rsidP="00F307DF">
            <w:pPr>
              <w:jc w:val="left"/>
              <w:rPr>
                <w:b/>
                <w:color w:val="1F4E79" w:themeColor="accent1" w:themeShade="80"/>
              </w:rPr>
            </w:pPr>
            <w:r>
              <w:rPr>
                <w:b/>
                <w:color w:val="1F4E79" w:themeColor="accent1" w:themeShade="80"/>
              </w:rPr>
              <w:t>NAP / Luogo</w:t>
            </w:r>
          </w:p>
        </w:tc>
        <w:tc>
          <w:tcPr>
            <w:tcW w:w="2891" w:type="pct"/>
          </w:tcPr>
          <w:p w14:paraId="36C19731" w14:textId="77777777" w:rsidR="00F307DF" w:rsidRPr="00014616" w:rsidRDefault="00F307DF" w:rsidP="00F307DF"/>
        </w:tc>
      </w:tr>
      <w:tr w:rsidR="00F307DF" w:rsidRPr="00014616" w14:paraId="6AA39ECE" w14:textId="77777777" w:rsidTr="00AA345A">
        <w:tc>
          <w:tcPr>
            <w:tcW w:w="2109" w:type="pct"/>
          </w:tcPr>
          <w:p w14:paraId="01CBFD51" w14:textId="5A49B447" w:rsidR="00F307DF" w:rsidRPr="00014616" w:rsidRDefault="00F307DF" w:rsidP="00F307DF">
            <w:pPr>
              <w:jc w:val="left"/>
              <w:rPr>
                <w:b/>
                <w:color w:val="1F4E79" w:themeColor="accent1" w:themeShade="80"/>
              </w:rPr>
            </w:pPr>
            <w:r>
              <w:rPr>
                <w:b/>
                <w:color w:val="1F4E79" w:themeColor="accent1" w:themeShade="80"/>
              </w:rPr>
              <w:t>E-mail</w:t>
            </w:r>
          </w:p>
        </w:tc>
        <w:tc>
          <w:tcPr>
            <w:tcW w:w="2891" w:type="pct"/>
          </w:tcPr>
          <w:p w14:paraId="09C1CB5F" w14:textId="77777777" w:rsidR="00F307DF" w:rsidRPr="00014616" w:rsidRDefault="00F307DF" w:rsidP="00F307DF"/>
        </w:tc>
      </w:tr>
      <w:tr w:rsidR="00F307DF" w:rsidRPr="00014616" w14:paraId="4ADFBDFD" w14:textId="77777777" w:rsidTr="00AA345A">
        <w:tc>
          <w:tcPr>
            <w:tcW w:w="2109" w:type="pct"/>
          </w:tcPr>
          <w:p w14:paraId="22102483" w14:textId="08A79968" w:rsidR="00F307DF" w:rsidRPr="00014616" w:rsidRDefault="00F307DF" w:rsidP="00F307DF">
            <w:pPr>
              <w:jc w:val="left"/>
              <w:rPr>
                <w:b/>
                <w:color w:val="1F4E79" w:themeColor="accent1" w:themeShade="80"/>
              </w:rPr>
            </w:pPr>
            <w:r>
              <w:rPr>
                <w:b/>
                <w:color w:val="1F4E79" w:themeColor="accent1" w:themeShade="80"/>
              </w:rPr>
              <w:t>N. di telefono</w:t>
            </w:r>
          </w:p>
        </w:tc>
        <w:tc>
          <w:tcPr>
            <w:tcW w:w="2891" w:type="pct"/>
          </w:tcPr>
          <w:p w14:paraId="60557E6B" w14:textId="77777777" w:rsidR="00F307DF" w:rsidRPr="00014616" w:rsidRDefault="00F307DF" w:rsidP="00F307DF"/>
        </w:tc>
      </w:tr>
      <w:tr w:rsidR="00F307DF" w:rsidRPr="00014616" w14:paraId="4704B0BE" w14:textId="77777777" w:rsidTr="00AA345A">
        <w:tc>
          <w:tcPr>
            <w:tcW w:w="2109" w:type="pct"/>
          </w:tcPr>
          <w:p w14:paraId="04887B10" w14:textId="56F5CDAE" w:rsidR="00F307DF" w:rsidRPr="00014616" w:rsidRDefault="00F307DF" w:rsidP="00F307DF">
            <w:pPr>
              <w:jc w:val="left"/>
              <w:rPr>
                <w:b/>
                <w:color w:val="1F4E79" w:themeColor="accent1" w:themeShade="80"/>
              </w:rPr>
            </w:pPr>
            <w:r>
              <w:rPr>
                <w:b/>
                <w:color w:val="1F4E79" w:themeColor="accent1" w:themeShade="80"/>
              </w:rPr>
              <w:t>Sito web</w:t>
            </w:r>
          </w:p>
        </w:tc>
        <w:tc>
          <w:tcPr>
            <w:tcW w:w="2891" w:type="pct"/>
          </w:tcPr>
          <w:p w14:paraId="02E5DABA" w14:textId="77777777" w:rsidR="00F307DF" w:rsidRPr="00014616" w:rsidRDefault="00F307DF" w:rsidP="00F307DF"/>
        </w:tc>
      </w:tr>
      <w:tr w:rsidR="00F307DF" w:rsidRPr="00014616" w14:paraId="71C4062E" w14:textId="77777777" w:rsidTr="00AA345A">
        <w:tc>
          <w:tcPr>
            <w:tcW w:w="2109" w:type="pct"/>
          </w:tcPr>
          <w:p w14:paraId="19FD3215" w14:textId="73F0F8C9" w:rsidR="00F307DF" w:rsidRPr="00014616" w:rsidRDefault="00F307DF" w:rsidP="00F307DF">
            <w:pPr>
              <w:jc w:val="left"/>
              <w:rPr>
                <w:b/>
                <w:color w:val="1F4E79" w:themeColor="accent1" w:themeShade="80"/>
              </w:rPr>
            </w:pPr>
            <w:r>
              <w:rPr>
                <w:b/>
                <w:color w:val="1F4E79" w:themeColor="accent1" w:themeShade="80"/>
              </w:rPr>
              <w:t>Persona di contatto</w:t>
            </w:r>
          </w:p>
        </w:tc>
        <w:tc>
          <w:tcPr>
            <w:tcW w:w="2891" w:type="pct"/>
          </w:tcPr>
          <w:p w14:paraId="21771DEE" w14:textId="77777777" w:rsidR="00F307DF" w:rsidRPr="00014616" w:rsidRDefault="00F307DF" w:rsidP="00F307DF"/>
        </w:tc>
      </w:tr>
      <w:tr w:rsidR="00F307DF" w:rsidRPr="00014616" w14:paraId="128DC2B7" w14:textId="77777777" w:rsidTr="00AA345A">
        <w:tc>
          <w:tcPr>
            <w:tcW w:w="2109" w:type="pct"/>
          </w:tcPr>
          <w:p w14:paraId="082E00EF" w14:textId="04161D31" w:rsidR="00F307DF" w:rsidRPr="00014616" w:rsidRDefault="00F307DF" w:rsidP="00BE7C39">
            <w:pPr>
              <w:jc w:val="left"/>
              <w:rPr>
                <w:b/>
                <w:color w:val="1F4E79" w:themeColor="accent1" w:themeShade="80"/>
              </w:rPr>
            </w:pPr>
            <w:r>
              <w:rPr>
                <w:b/>
                <w:color w:val="1F4E79" w:themeColor="accent1" w:themeShade="80"/>
              </w:rPr>
              <w:t>Responsabile generale del progetto</w:t>
            </w:r>
          </w:p>
        </w:tc>
        <w:tc>
          <w:tcPr>
            <w:tcW w:w="2891" w:type="pct"/>
          </w:tcPr>
          <w:p w14:paraId="67E68BCA" w14:textId="77777777" w:rsidR="00F307DF" w:rsidRPr="00014616" w:rsidRDefault="00F307DF" w:rsidP="00F307DF"/>
        </w:tc>
      </w:tr>
    </w:tbl>
    <w:p w14:paraId="4BE310F2" w14:textId="10A33700" w:rsidR="00F307DF" w:rsidRDefault="00537CE6" w:rsidP="00537CE6">
      <w:pPr>
        <w:pStyle w:val="Heading1"/>
      </w:pPr>
      <w:r>
        <w:t>Data di presentazione dell'offerta</w:t>
      </w:r>
    </w:p>
    <w:p w14:paraId="6081BC90" w14:textId="77777777" w:rsidR="00537CE6" w:rsidRPr="00537CE6" w:rsidRDefault="00537CE6" w:rsidP="00537CE6"/>
    <w:p w14:paraId="3EB578BA" w14:textId="7DA22AE3" w:rsidR="00723FEF" w:rsidRPr="00014616" w:rsidRDefault="00F307DF" w:rsidP="00F307DF">
      <w:pPr>
        <w:pStyle w:val="Heading1"/>
      </w:pPr>
      <w:r>
        <w:t>Titolo dell'offerta</w:t>
      </w:r>
    </w:p>
    <w:p w14:paraId="515444B8" w14:textId="77777777" w:rsidR="00F307DF" w:rsidRPr="00014616" w:rsidRDefault="00F307DF" w:rsidP="00F307DF"/>
    <w:p w14:paraId="0413E80A" w14:textId="77777777" w:rsidR="00502D43" w:rsidRDefault="00502D43">
      <w:pPr>
        <w:spacing w:before="0" w:after="160" w:line="259" w:lineRule="auto"/>
        <w:jc w:val="left"/>
        <w:rPr>
          <w:rFonts w:eastAsiaTheme="majorEastAsia" w:cstheme="majorBidi"/>
          <w:b/>
          <w:color w:val="1F4E79" w:themeColor="accent1" w:themeShade="80"/>
          <w:sz w:val="32"/>
        </w:rPr>
      </w:pPr>
      <w:r>
        <w:rPr>
          <w:rFonts w:eastAsiaTheme="majorEastAsia" w:cstheme="majorBidi"/>
          <w:b/>
          <w:i/>
          <w:color w:val="1F4E79" w:themeColor="accent1" w:themeShade="80"/>
          <w:sz w:val="32"/>
        </w:rPr>
        <w:br w:type="page"/>
      </w:r>
    </w:p>
    <w:p w14:paraId="42B0BE4C" w14:textId="2F770552" w:rsidR="0051466B" w:rsidRPr="00014616" w:rsidRDefault="0051466B" w:rsidP="00441B5D">
      <w:pPr>
        <w:pStyle w:val="Texteindications"/>
        <w:rPr>
          <w:rFonts w:eastAsiaTheme="majorEastAsia" w:cstheme="majorBidi"/>
          <w:b/>
          <w:i w:val="0"/>
          <w:color w:val="1F4E79" w:themeColor="accent1" w:themeShade="80"/>
          <w:sz w:val="32"/>
          <w:szCs w:val="32"/>
        </w:rPr>
      </w:pPr>
      <w:r>
        <w:rPr>
          <w:rFonts w:eastAsiaTheme="majorEastAsia" w:cstheme="majorBidi"/>
          <w:b/>
          <w:i w:val="0"/>
          <w:color w:val="1F4E79" w:themeColor="accent1" w:themeShade="80"/>
          <w:sz w:val="32"/>
        </w:rPr>
        <w:lastRenderedPageBreak/>
        <w:t xml:space="preserve">Sintesi contenuto dell'offerta </w:t>
      </w:r>
    </w:p>
    <w:p w14:paraId="5074C7DA" w14:textId="4E33302C" w:rsidR="0051466B" w:rsidRPr="00014616" w:rsidRDefault="0051466B" w:rsidP="00441B5D">
      <w:pPr>
        <w:pStyle w:val="Texteindications"/>
        <w:rPr>
          <w:b/>
        </w:rPr>
      </w:pPr>
      <w:r>
        <w:rPr>
          <w:b/>
        </w:rPr>
        <w:t xml:space="preserve">(max. 2000 caratteri, spazi incl.) </w:t>
      </w:r>
    </w:p>
    <w:p w14:paraId="203B91DC" w14:textId="77777777" w:rsidR="0051466B" w:rsidRPr="00014616" w:rsidRDefault="0051466B" w:rsidP="0051466B">
      <w:pPr>
        <w:pStyle w:val="Texteindications"/>
        <w:rPr>
          <w:b/>
        </w:rPr>
      </w:pPr>
      <w:r>
        <w:t>Presentare brevemente l'offerta, la problematica, le motivazioni, gli obiettivi, i risultati attesi, il procedimento e le prospettive future.</w:t>
      </w:r>
    </w:p>
    <w:p w14:paraId="6548C777" w14:textId="0AE059E9" w:rsidR="0051466B" w:rsidRPr="00014616" w:rsidRDefault="00BE7C39" w:rsidP="00BE7C39">
      <w:pPr>
        <w:pStyle w:val="Heading1"/>
        <w:rPr>
          <w:i/>
        </w:rPr>
      </w:pPr>
      <w:r>
        <w:t>Problematica</w:t>
      </w:r>
    </w:p>
    <w:p w14:paraId="27790EE2" w14:textId="0FA3B232" w:rsidR="0051466B" w:rsidRPr="00014616" w:rsidRDefault="00A33D74" w:rsidP="00441B5D">
      <w:pPr>
        <w:pStyle w:val="Texteindications"/>
        <w:rPr>
          <w:b/>
        </w:rPr>
      </w:pPr>
      <w:r>
        <w:rPr>
          <w:b/>
        </w:rPr>
        <w:t>(max. 500 caratteri, spazi incl.)</w:t>
      </w:r>
    </w:p>
    <w:p w14:paraId="6EC95AA2" w14:textId="2F1D7A54" w:rsidR="0051466B" w:rsidRPr="00014616" w:rsidRDefault="0051466B" w:rsidP="0051466B">
      <w:pPr>
        <w:pStyle w:val="Texteindications"/>
      </w:pPr>
      <w:r>
        <w:t xml:space="preserve">Qual è la situazione iniziale? E lo stato attuale delle conoscenze in relazione all'offerta? Su quali altri progetti o lavori si basa l'offerta? </w:t>
      </w:r>
    </w:p>
    <w:p w14:paraId="4061D0C6" w14:textId="79F0068B" w:rsidR="00785AD8" w:rsidRPr="00014616" w:rsidRDefault="00BE7C39" w:rsidP="00BE7C39">
      <w:pPr>
        <w:pStyle w:val="Heading1"/>
      </w:pPr>
      <w:r>
        <w:t>Valore aggiunto</w:t>
      </w:r>
    </w:p>
    <w:p w14:paraId="6BE0A813" w14:textId="21EB2FD5" w:rsidR="0051466B" w:rsidRPr="00014616" w:rsidRDefault="0051466B" w:rsidP="0051466B">
      <w:pPr>
        <w:pStyle w:val="Texteindications"/>
        <w:rPr>
          <w:b/>
        </w:rPr>
      </w:pPr>
      <w:r>
        <w:rPr>
          <w:b/>
        </w:rPr>
        <w:t>(max. 500 caratteri, spazi incl.)</w:t>
      </w:r>
    </w:p>
    <w:p w14:paraId="1C5DBEEF" w14:textId="039AA899" w:rsidR="0051466B" w:rsidRPr="00014616" w:rsidRDefault="0051466B" w:rsidP="0051466B">
      <w:pPr>
        <w:pStyle w:val="Texteindications"/>
      </w:pPr>
      <w:r>
        <w:t>Come si distingue l'offerta dalle soluzioni già presenti sul mercato (carattere innovativo del progetto)? Qual è il potenziale contributo dell'offerta alla strategia energetica e climatica 2050 (carattere esemplare del progetto)?</w:t>
      </w:r>
    </w:p>
    <w:p w14:paraId="644392C8" w14:textId="77777777" w:rsidR="0051466B" w:rsidRPr="00014616" w:rsidRDefault="0051466B" w:rsidP="0051466B">
      <w:pPr>
        <w:pStyle w:val="Heading1"/>
      </w:pPr>
      <w:r>
        <w:t>Obiettivi</w:t>
      </w:r>
    </w:p>
    <w:p w14:paraId="0F62E38B" w14:textId="39C95D24" w:rsidR="0051466B" w:rsidRPr="00014616" w:rsidRDefault="00A33D74" w:rsidP="0051466B">
      <w:pPr>
        <w:pStyle w:val="Texteindications"/>
        <w:rPr>
          <w:b/>
        </w:rPr>
      </w:pPr>
      <w:r>
        <w:rPr>
          <w:b/>
        </w:rPr>
        <w:t>(max. 500 caratteri, spazi incl.)</w:t>
      </w:r>
    </w:p>
    <w:p w14:paraId="2132CF9F" w14:textId="304A70E8" w:rsidR="0051466B" w:rsidRPr="00014616" w:rsidRDefault="0051466B" w:rsidP="0051466B">
      <w:pPr>
        <w:pStyle w:val="Texteindications"/>
      </w:pPr>
      <w:r>
        <w:t>Descrivere gli obiettivi fissati in relazione all'offerta. Gli obiettivi devono essere specifici, misurabili, raggiungibili, orientati alla pratica e limitati nel tempo. Indicare il potenziale di riduzione di CO</w:t>
      </w:r>
      <w:r>
        <w:rPr>
          <w:vertAlign w:val="subscript"/>
        </w:rPr>
        <w:t>2</w:t>
      </w:r>
      <w:r>
        <w:t xml:space="preserve"> e kWh.</w:t>
      </w:r>
    </w:p>
    <w:p w14:paraId="4F37EC96" w14:textId="77777777" w:rsidR="0051466B" w:rsidRPr="00014616" w:rsidRDefault="0051466B" w:rsidP="0051466B">
      <w:pPr>
        <w:pStyle w:val="Heading1"/>
        <w:rPr>
          <w:rFonts w:eastAsiaTheme="minorHAnsi"/>
        </w:rPr>
      </w:pPr>
      <w:r>
        <w:t>Procedimento</w:t>
      </w:r>
    </w:p>
    <w:p w14:paraId="2F7C1D38" w14:textId="7EEF87FD" w:rsidR="0051466B" w:rsidRPr="00014616" w:rsidRDefault="00A33D74" w:rsidP="0051466B">
      <w:pPr>
        <w:pStyle w:val="Texteindications"/>
        <w:rPr>
          <w:b/>
        </w:rPr>
      </w:pPr>
      <w:r>
        <w:rPr>
          <w:b/>
        </w:rPr>
        <w:t>(max. 1000 caratteri, spazi incl.)</w:t>
      </w:r>
    </w:p>
    <w:p w14:paraId="366DD3D6" w14:textId="1100C437" w:rsidR="0051466B" w:rsidRPr="00014616" w:rsidRDefault="0051466B" w:rsidP="0051466B">
      <w:pPr>
        <w:pStyle w:val="Texteindications"/>
        <w:rPr>
          <w:b/>
        </w:rPr>
      </w:pPr>
      <w:r>
        <w:t>Descrivere il procedimento ai fini del raggiungimento degli obiettivi e indicare in quale fase verso la decarbonizzazione ci si trova (cfr. «</w:t>
      </w:r>
      <w:hyperlink r:id="rId12" w:history="1">
        <w:r>
          <w:rPr>
            <w:rStyle w:val="Hyperlink"/>
          </w:rPr>
          <w:t>Sulla strada verso la produzione a impatto neutro sul clima</w:t>
        </w:r>
      </w:hyperlink>
      <w:r>
        <w:t>»). È possibile fornire anche una descrizione più dettagliata in un documento PDF allegato al modulo.</w:t>
      </w:r>
    </w:p>
    <w:p w14:paraId="7185832B" w14:textId="11768508" w:rsidR="00785AD8" w:rsidRPr="00014616" w:rsidRDefault="00A33D74" w:rsidP="0051466B">
      <w:pPr>
        <w:pStyle w:val="Heading1"/>
      </w:pPr>
      <w:r>
        <w:t>Risultati</w:t>
      </w:r>
    </w:p>
    <w:p w14:paraId="4AE7DAC1" w14:textId="08D9741A" w:rsidR="00A33D74" w:rsidRPr="00014616" w:rsidRDefault="00A33D74" w:rsidP="00A33D74">
      <w:pPr>
        <w:pStyle w:val="Texteindications"/>
        <w:rPr>
          <w:b/>
        </w:rPr>
      </w:pPr>
      <w:r>
        <w:rPr>
          <w:b/>
        </w:rPr>
        <w:t>(max. 1000 caratteri, spazi incl.)</w:t>
      </w:r>
    </w:p>
    <w:p w14:paraId="2FB3C1D6" w14:textId="11633810" w:rsidR="00A33D74" w:rsidRPr="00014616" w:rsidRDefault="00A33D74" w:rsidP="00014616">
      <w:pPr>
        <w:pStyle w:val="Texteindications"/>
      </w:pPr>
      <w:r>
        <w:t>Descrivere i risultati attesi (studio di fattibilità, contributi didattici, riduzione delle emissioni di gas serra ecc.) e gli indicatori di prestazione. I risultati devono essere specifici, misurabili e chiari in termini quantitativi.</w:t>
      </w:r>
    </w:p>
    <w:p w14:paraId="2DFD08B7" w14:textId="07681EEC" w:rsidR="00014616" w:rsidRPr="00014616" w:rsidRDefault="00014616" w:rsidP="00014616">
      <w:pPr>
        <w:pStyle w:val="Texteindications"/>
      </w:pPr>
      <w:r>
        <w:t>L'UFE si riserva il diritto di chiedere che i rapporti, le schede informative, le linee guida e altre pubblicazioni concernenti il progetto siano redatti con il layout di SvizzeraEnergia.</w:t>
      </w:r>
    </w:p>
    <w:p w14:paraId="2A32ED16" w14:textId="6A35D36E" w:rsidR="00A33D74" w:rsidRPr="00014616" w:rsidRDefault="00A33D74" w:rsidP="00A33D74">
      <w:pPr>
        <w:spacing w:before="0" w:after="160" w:line="259" w:lineRule="auto"/>
        <w:jc w:val="left"/>
        <w:rPr>
          <w:rFonts w:eastAsiaTheme="majorEastAsia" w:cstheme="majorBidi"/>
          <w:b/>
          <w:color w:val="1F4E79" w:themeColor="accent1" w:themeShade="80"/>
          <w:sz w:val="32"/>
          <w:szCs w:val="32"/>
        </w:rPr>
      </w:pPr>
      <w:r>
        <w:rPr>
          <w:rFonts w:eastAsiaTheme="majorEastAsia" w:cstheme="majorBidi"/>
          <w:b/>
          <w:color w:val="1F4E79" w:themeColor="accent1" w:themeShade="80"/>
          <w:sz w:val="32"/>
        </w:rPr>
        <w:t>Destinatari</w:t>
      </w:r>
    </w:p>
    <w:p w14:paraId="7EBE3E3A" w14:textId="58AD8DD3" w:rsidR="00A33D74" w:rsidRPr="00014616" w:rsidRDefault="00A33D74" w:rsidP="00A33D74">
      <w:pPr>
        <w:pStyle w:val="Texteindications"/>
        <w:rPr>
          <w:b/>
        </w:rPr>
      </w:pPr>
      <w:r>
        <w:rPr>
          <w:b/>
        </w:rPr>
        <w:t>(max. 500 caratteri, spazi incl.)</w:t>
      </w:r>
    </w:p>
    <w:p w14:paraId="4EACC40F" w14:textId="5E6858DC" w:rsidR="00A33D74" w:rsidRPr="00014616" w:rsidRDefault="00A33D74" w:rsidP="00014616">
      <w:pPr>
        <w:pStyle w:val="Texteindications"/>
        <w:rPr>
          <w:i w:val="0"/>
        </w:rPr>
      </w:pPr>
      <w:r>
        <w:t>Indicare i settori, le professioni o le organizzazioni a cui è rivolta l'offerta. Definire un valore obiettivo per il numero di imprese interessate da</w:t>
      </w:r>
      <w:r w:rsidR="009C3EA0">
        <w:t xml:space="preserve"> questo tipo di </w:t>
      </w:r>
      <w:r>
        <w:t>prestazioni.</w:t>
      </w:r>
    </w:p>
    <w:p w14:paraId="091F0E10" w14:textId="77777777" w:rsidR="00502D43" w:rsidRDefault="00502D43">
      <w:pPr>
        <w:spacing w:before="0" w:after="160" w:line="259" w:lineRule="auto"/>
        <w:jc w:val="left"/>
        <w:rPr>
          <w:rFonts w:eastAsiaTheme="majorEastAsia" w:cstheme="majorBidi"/>
          <w:b/>
          <w:color w:val="1F4E79" w:themeColor="accent1" w:themeShade="80"/>
          <w:sz w:val="32"/>
        </w:rPr>
      </w:pPr>
      <w:r>
        <w:rPr>
          <w:rFonts w:eastAsiaTheme="majorEastAsia" w:cstheme="majorBidi"/>
          <w:b/>
          <w:i/>
          <w:color w:val="1F4E79" w:themeColor="accent1" w:themeShade="80"/>
          <w:sz w:val="32"/>
        </w:rPr>
        <w:br w:type="page"/>
      </w:r>
    </w:p>
    <w:p w14:paraId="5A89A75C" w14:textId="0AB97DE2" w:rsidR="00A33D74" w:rsidRPr="00014616" w:rsidRDefault="00A33D74" w:rsidP="00DD5F2A">
      <w:pPr>
        <w:pStyle w:val="Texteindications"/>
        <w:rPr>
          <w:rFonts w:eastAsiaTheme="majorEastAsia" w:cstheme="majorBidi"/>
          <w:b/>
          <w:i w:val="0"/>
          <w:color w:val="1F4E79" w:themeColor="accent1" w:themeShade="80"/>
          <w:sz w:val="32"/>
          <w:szCs w:val="32"/>
        </w:rPr>
      </w:pPr>
      <w:r>
        <w:rPr>
          <w:rFonts w:eastAsiaTheme="majorEastAsia" w:cstheme="majorBidi"/>
          <w:b/>
          <w:i w:val="0"/>
          <w:color w:val="1F4E79" w:themeColor="accent1" w:themeShade="80"/>
          <w:sz w:val="32"/>
        </w:rPr>
        <w:lastRenderedPageBreak/>
        <w:t>Copertura</w:t>
      </w:r>
    </w:p>
    <w:p w14:paraId="78EA8084" w14:textId="7D038C58" w:rsidR="00DD5F2A" w:rsidRPr="00014616" w:rsidRDefault="00A33D74" w:rsidP="00DD5F2A">
      <w:pPr>
        <w:pStyle w:val="Texteindications"/>
      </w:pPr>
      <w:r>
        <w:t>Selezionare le regioni della Svizzera in cui si dovrebbe osservare un impatto.</w:t>
      </w:r>
    </w:p>
    <w:tbl>
      <w:tblPr>
        <w:tblStyle w:val="TableGridLight"/>
        <w:tblW w:w="5000" w:type="pct"/>
        <w:tblLook w:val="04A0" w:firstRow="1" w:lastRow="0" w:firstColumn="1" w:lastColumn="0" w:noHBand="0" w:noVBand="1"/>
      </w:tblPr>
      <w:tblGrid>
        <w:gridCol w:w="1838"/>
        <w:gridCol w:w="7568"/>
      </w:tblGrid>
      <w:tr w:rsidR="00DD5F2A" w:rsidRPr="00014616" w14:paraId="6BB28FDE" w14:textId="77777777" w:rsidTr="00014616">
        <w:trPr>
          <w:trHeight w:val="293"/>
        </w:trPr>
        <w:tc>
          <w:tcPr>
            <w:tcW w:w="977" w:type="pct"/>
          </w:tcPr>
          <w:p w14:paraId="575133B3" w14:textId="77777777" w:rsidR="00DD5F2A" w:rsidRPr="00014616" w:rsidRDefault="00D96B21" w:rsidP="00565BCD">
            <w:pPr>
              <w:jc w:val="center"/>
              <w:rPr>
                <w:rFonts w:ascii="Segoe UI Symbol" w:hAnsi="Segoe UI Symbol" w:cs="Segoe UI Symbol"/>
              </w:rPr>
            </w:pPr>
            <w:sdt>
              <w:sdtPr>
                <w:rPr>
                  <w:rFonts w:ascii="Segoe UI Symbol" w:hAnsi="Segoe UI Symbol" w:cs="Segoe UI Symbol"/>
                </w:rPr>
                <w:id w:val="774449078"/>
                <w14:checkbox>
                  <w14:checked w14:val="0"/>
                  <w14:checkedState w14:val="2612" w14:font="MS Gothic"/>
                  <w14:uncheckedState w14:val="2610" w14:font="MS Gothic"/>
                </w14:checkbox>
              </w:sdtPr>
              <w:sdtEndPr/>
              <w:sdtContent>
                <w:r w:rsidR="00C71C39">
                  <w:rPr>
                    <w:rFonts w:ascii="MS Gothic" w:eastAsia="MS Gothic" w:hAnsi="MS Gothic" w:cs="Segoe UI Symbol"/>
                  </w:rPr>
                  <w:t>☐</w:t>
                </w:r>
              </w:sdtContent>
            </w:sdt>
          </w:p>
        </w:tc>
        <w:tc>
          <w:tcPr>
            <w:tcW w:w="4023" w:type="pct"/>
          </w:tcPr>
          <w:p w14:paraId="61393BA8" w14:textId="61DAC47C" w:rsidR="00DD5F2A" w:rsidRPr="00014616" w:rsidRDefault="00A33D74" w:rsidP="00565BCD">
            <w:pPr>
              <w:rPr>
                <w:b/>
                <w:color w:val="1F4E79" w:themeColor="accent1" w:themeShade="80"/>
              </w:rPr>
            </w:pPr>
            <w:r>
              <w:rPr>
                <w:b/>
                <w:color w:val="1F4E79" w:themeColor="accent1" w:themeShade="80"/>
              </w:rPr>
              <w:t>Svizzera tedesca</w:t>
            </w:r>
          </w:p>
        </w:tc>
      </w:tr>
      <w:tr w:rsidR="00DD5F2A" w:rsidRPr="00014616" w14:paraId="7000572F" w14:textId="77777777" w:rsidTr="00014616">
        <w:tc>
          <w:tcPr>
            <w:tcW w:w="977" w:type="pct"/>
          </w:tcPr>
          <w:p w14:paraId="3C4630CF" w14:textId="77777777" w:rsidR="00DD5F2A" w:rsidRPr="00014616" w:rsidRDefault="00D96B21" w:rsidP="00565BCD">
            <w:pPr>
              <w:jc w:val="center"/>
              <w:rPr>
                <w:rFonts w:ascii="Segoe UI Symbol" w:hAnsi="Segoe UI Symbol" w:cs="Segoe UI Symbol"/>
              </w:rPr>
            </w:pPr>
            <w:sdt>
              <w:sdtPr>
                <w:rPr>
                  <w:rFonts w:ascii="Segoe UI Symbol" w:hAnsi="Segoe UI Symbol" w:cs="Segoe UI Symbol"/>
                </w:rPr>
                <w:id w:val="-864826188"/>
                <w14:checkbox>
                  <w14:checked w14:val="0"/>
                  <w14:checkedState w14:val="2612" w14:font="MS Gothic"/>
                  <w14:uncheckedState w14:val="2610" w14:font="MS Gothic"/>
                </w14:checkbox>
              </w:sdtPr>
              <w:sdtEndPr/>
              <w:sdtContent>
                <w:r w:rsidR="00C71C39">
                  <w:rPr>
                    <w:rFonts w:ascii="MS Gothic" w:eastAsia="MS Gothic" w:hAnsi="MS Gothic" w:cs="Segoe UI Symbol"/>
                  </w:rPr>
                  <w:t>☐</w:t>
                </w:r>
              </w:sdtContent>
            </w:sdt>
          </w:p>
        </w:tc>
        <w:tc>
          <w:tcPr>
            <w:tcW w:w="4023" w:type="pct"/>
          </w:tcPr>
          <w:p w14:paraId="6BCB4419" w14:textId="7BC5FDB3" w:rsidR="00DD5F2A" w:rsidRPr="00014616" w:rsidRDefault="00A33D74" w:rsidP="00565BCD">
            <w:pPr>
              <w:rPr>
                <w:rFonts w:ascii="Segoe UI Symbol" w:hAnsi="Segoe UI Symbol" w:cs="Segoe UI Symbol"/>
                <w:b/>
                <w:color w:val="1F4E79" w:themeColor="accent1" w:themeShade="80"/>
              </w:rPr>
            </w:pPr>
            <w:r>
              <w:rPr>
                <w:b/>
                <w:color w:val="1F4E79" w:themeColor="accent1" w:themeShade="80"/>
              </w:rPr>
              <w:t>Svizzera romanda</w:t>
            </w:r>
          </w:p>
        </w:tc>
      </w:tr>
      <w:tr w:rsidR="00DD5F2A" w:rsidRPr="00014616" w14:paraId="7CA4E7DB" w14:textId="77777777" w:rsidTr="00014616">
        <w:tc>
          <w:tcPr>
            <w:tcW w:w="977" w:type="pct"/>
          </w:tcPr>
          <w:p w14:paraId="581D99B0" w14:textId="77777777" w:rsidR="00DD5F2A" w:rsidRPr="00014616" w:rsidRDefault="00D96B21" w:rsidP="00565BCD">
            <w:pPr>
              <w:jc w:val="center"/>
              <w:rPr>
                <w:rFonts w:ascii="Segoe UI Symbol" w:hAnsi="Segoe UI Symbol" w:cs="Segoe UI Symbol"/>
              </w:rPr>
            </w:pPr>
            <w:sdt>
              <w:sdtPr>
                <w:rPr>
                  <w:rFonts w:ascii="Segoe UI Symbol" w:hAnsi="Segoe UI Symbol" w:cs="Segoe UI Symbol"/>
                </w:rPr>
                <w:id w:val="1333806000"/>
                <w14:checkbox>
                  <w14:checked w14:val="0"/>
                  <w14:checkedState w14:val="2612" w14:font="MS Gothic"/>
                  <w14:uncheckedState w14:val="2610" w14:font="MS Gothic"/>
                </w14:checkbox>
              </w:sdtPr>
              <w:sdtEndPr/>
              <w:sdtContent>
                <w:r w:rsidR="00C71C39">
                  <w:rPr>
                    <w:rFonts w:ascii="MS Gothic" w:eastAsia="MS Gothic" w:hAnsi="MS Gothic" w:cs="Segoe UI Symbol"/>
                  </w:rPr>
                  <w:t>☐</w:t>
                </w:r>
              </w:sdtContent>
            </w:sdt>
          </w:p>
        </w:tc>
        <w:tc>
          <w:tcPr>
            <w:tcW w:w="4023" w:type="pct"/>
          </w:tcPr>
          <w:p w14:paraId="029DD945" w14:textId="532FD228" w:rsidR="00DD5F2A" w:rsidRPr="00014616" w:rsidRDefault="00A33D74" w:rsidP="00565BCD">
            <w:pPr>
              <w:rPr>
                <w:b/>
                <w:color w:val="1F4E79" w:themeColor="accent1" w:themeShade="80"/>
              </w:rPr>
            </w:pPr>
            <w:r>
              <w:rPr>
                <w:b/>
                <w:color w:val="1F4E79" w:themeColor="accent1" w:themeShade="80"/>
              </w:rPr>
              <w:t>Svizzera italiana</w:t>
            </w:r>
          </w:p>
        </w:tc>
      </w:tr>
    </w:tbl>
    <w:p w14:paraId="4147027F" w14:textId="56C0F134" w:rsidR="00785AD8" w:rsidRPr="00014616" w:rsidRDefault="00F75371" w:rsidP="00A33D74">
      <w:pPr>
        <w:pStyle w:val="Heading1"/>
      </w:pPr>
      <w:r>
        <w:t>Gruppo di lavoro</w:t>
      </w:r>
    </w:p>
    <w:p w14:paraId="5C37923C" w14:textId="6B298252" w:rsidR="007C7B2D" w:rsidRPr="00014616" w:rsidRDefault="00F75371" w:rsidP="00441B5D">
      <w:pPr>
        <w:pStyle w:val="Texteindications"/>
      </w:pPr>
      <w:r>
        <w:t xml:space="preserve">Indicare le persone partecipanti </w:t>
      </w:r>
    </w:p>
    <w:tbl>
      <w:tblPr>
        <w:tblStyle w:val="TableGridLight"/>
        <w:tblW w:w="5000" w:type="pct"/>
        <w:tblLook w:val="04A0" w:firstRow="1" w:lastRow="0" w:firstColumn="1" w:lastColumn="0" w:noHBand="0" w:noVBand="1"/>
      </w:tblPr>
      <w:tblGrid>
        <w:gridCol w:w="1882"/>
        <w:gridCol w:w="1881"/>
        <w:gridCol w:w="1881"/>
        <w:gridCol w:w="1881"/>
        <w:gridCol w:w="1881"/>
      </w:tblGrid>
      <w:tr w:rsidR="007C7B2D" w:rsidRPr="00014616" w14:paraId="1C54CF95" w14:textId="77777777" w:rsidTr="00AA345A">
        <w:tc>
          <w:tcPr>
            <w:tcW w:w="1000" w:type="pct"/>
          </w:tcPr>
          <w:p w14:paraId="5AF1E84E" w14:textId="6B3BABCF" w:rsidR="007C7B2D" w:rsidRPr="00014616" w:rsidRDefault="00F75371" w:rsidP="00E0773F">
            <w:pPr>
              <w:jc w:val="left"/>
              <w:rPr>
                <w:b/>
                <w:color w:val="1F4E79" w:themeColor="accent1" w:themeShade="80"/>
              </w:rPr>
            </w:pPr>
            <w:r>
              <w:rPr>
                <w:b/>
                <w:color w:val="1F4E79" w:themeColor="accent1" w:themeShade="80"/>
              </w:rPr>
              <w:t>Nome</w:t>
            </w:r>
          </w:p>
        </w:tc>
        <w:tc>
          <w:tcPr>
            <w:tcW w:w="1000" w:type="pct"/>
          </w:tcPr>
          <w:p w14:paraId="0D69D061" w14:textId="4367AB94" w:rsidR="007C7B2D" w:rsidRPr="00014616" w:rsidRDefault="00F75371" w:rsidP="00E0773F">
            <w:pPr>
              <w:rPr>
                <w:b/>
                <w:color w:val="1F4E79" w:themeColor="accent1" w:themeShade="80"/>
              </w:rPr>
            </w:pPr>
            <w:r>
              <w:rPr>
                <w:b/>
                <w:color w:val="1F4E79" w:themeColor="accent1" w:themeShade="80"/>
              </w:rPr>
              <w:t>Cognome</w:t>
            </w:r>
          </w:p>
        </w:tc>
        <w:tc>
          <w:tcPr>
            <w:tcW w:w="1000" w:type="pct"/>
          </w:tcPr>
          <w:p w14:paraId="2F6BDD20" w14:textId="56F9CAAD" w:rsidR="007C7B2D" w:rsidRPr="00014616" w:rsidRDefault="00F75371" w:rsidP="00E0773F">
            <w:pPr>
              <w:rPr>
                <w:b/>
                <w:color w:val="1F4E79" w:themeColor="accent1" w:themeShade="80"/>
              </w:rPr>
            </w:pPr>
            <w:r>
              <w:rPr>
                <w:b/>
                <w:color w:val="1F4E79" w:themeColor="accent1" w:themeShade="80"/>
              </w:rPr>
              <w:t>Organizzazione</w:t>
            </w:r>
          </w:p>
        </w:tc>
        <w:tc>
          <w:tcPr>
            <w:tcW w:w="1000" w:type="pct"/>
          </w:tcPr>
          <w:p w14:paraId="580EDDD4" w14:textId="7FC960E2" w:rsidR="007C7B2D" w:rsidRPr="00014616" w:rsidRDefault="00F75371" w:rsidP="00E0773F">
            <w:pPr>
              <w:rPr>
                <w:b/>
                <w:color w:val="1F4E79" w:themeColor="accent1" w:themeShade="80"/>
              </w:rPr>
            </w:pPr>
            <w:r>
              <w:rPr>
                <w:b/>
                <w:color w:val="1F4E79" w:themeColor="accent1" w:themeShade="80"/>
              </w:rPr>
              <w:t>Funzione</w:t>
            </w:r>
          </w:p>
        </w:tc>
        <w:tc>
          <w:tcPr>
            <w:tcW w:w="1000" w:type="pct"/>
          </w:tcPr>
          <w:p w14:paraId="4D60F99D" w14:textId="7D48DB6E" w:rsidR="007C7B2D" w:rsidRPr="00014616" w:rsidRDefault="00F75371" w:rsidP="00E0773F">
            <w:pPr>
              <w:rPr>
                <w:b/>
                <w:color w:val="1F4E79" w:themeColor="accent1" w:themeShade="80"/>
              </w:rPr>
            </w:pPr>
            <w:r>
              <w:rPr>
                <w:b/>
                <w:color w:val="1F4E79" w:themeColor="accent1" w:themeShade="80"/>
              </w:rPr>
              <w:t>Tariffa oraria</w:t>
            </w:r>
          </w:p>
        </w:tc>
      </w:tr>
      <w:tr w:rsidR="007C7B2D" w:rsidRPr="00014616" w14:paraId="0A05983E" w14:textId="77777777" w:rsidTr="00AA345A">
        <w:trPr>
          <w:trHeight w:val="293"/>
        </w:trPr>
        <w:tc>
          <w:tcPr>
            <w:tcW w:w="1000" w:type="pct"/>
          </w:tcPr>
          <w:p w14:paraId="7CAC4EE8" w14:textId="77777777" w:rsidR="007C7B2D" w:rsidRPr="00014616" w:rsidRDefault="007C7B2D" w:rsidP="00E0773F">
            <w:pPr>
              <w:jc w:val="left"/>
            </w:pPr>
          </w:p>
        </w:tc>
        <w:tc>
          <w:tcPr>
            <w:tcW w:w="1000" w:type="pct"/>
          </w:tcPr>
          <w:p w14:paraId="795C1AEE" w14:textId="77777777" w:rsidR="007C7B2D" w:rsidRPr="00014616" w:rsidRDefault="007C7B2D" w:rsidP="00E0773F"/>
        </w:tc>
        <w:tc>
          <w:tcPr>
            <w:tcW w:w="1000" w:type="pct"/>
          </w:tcPr>
          <w:p w14:paraId="5D821804" w14:textId="77777777" w:rsidR="007C7B2D" w:rsidRPr="00014616" w:rsidRDefault="007C7B2D" w:rsidP="00E0773F"/>
        </w:tc>
        <w:tc>
          <w:tcPr>
            <w:tcW w:w="1000" w:type="pct"/>
          </w:tcPr>
          <w:p w14:paraId="62E03F85" w14:textId="77777777" w:rsidR="007C7B2D" w:rsidRPr="00014616" w:rsidRDefault="007C7B2D" w:rsidP="00E0773F"/>
        </w:tc>
        <w:tc>
          <w:tcPr>
            <w:tcW w:w="1000" w:type="pct"/>
          </w:tcPr>
          <w:p w14:paraId="4FF1CB00" w14:textId="77777777" w:rsidR="007C7B2D" w:rsidRPr="00014616" w:rsidRDefault="007C7B2D" w:rsidP="00E0773F"/>
        </w:tc>
      </w:tr>
      <w:tr w:rsidR="007C7B2D" w:rsidRPr="00014616" w14:paraId="159AA402" w14:textId="77777777" w:rsidTr="00AA345A">
        <w:tc>
          <w:tcPr>
            <w:tcW w:w="1000" w:type="pct"/>
          </w:tcPr>
          <w:p w14:paraId="13AE42D1" w14:textId="77777777" w:rsidR="007C7B2D" w:rsidRPr="00014616" w:rsidRDefault="007C7B2D" w:rsidP="00E0773F">
            <w:pPr>
              <w:jc w:val="left"/>
            </w:pPr>
          </w:p>
        </w:tc>
        <w:tc>
          <w:tcPr>
            <w:tcW w:w="1000" w:type="pct"/>
          </w:tcPr>
          <w:p w14:paraId="1F45F98F" w14:textId="77777777" w:rsidR="007C7B2D" w:rsidRPr="00014616" w:rsidRDefault="007C7B2D" w:rsidP="00E0773F"/>
        </w:tc>
        <w:tc>
          <w:tcPr>
            <w:tcW w:w="1000" w:type="pct"/>
          </w:tcPr>
          <w:p w14:paraId="5A83AE2D" w14:textId="77777777" w:rsidR="007C7B2D" w:rsidRPr="00014616" w:rsidRDefault="007C7B2D" w:rsidP="00E0773F"/>
        </w:tc>
        <w:tc>
          <w:tcPr>
            <w:tcW w:w="1000" w:type="pct"/>
          </w:tcPr>
          <w:p w14:paraId="08BDDC47" w14:textId="77777777" w:rsidR="007C7B2D" w:rsidRPr="00014616" w:rsidRDefault="007C7B2D" w:rsidP="00E0773F"/>
        </w:tc>
        <w:tc>
          <w:tcPr>
            <w:tcW w:w="1000" w:type="pct"/>
          </w:tcPr>
          <w:p w14:paraId="76B840CB" w14:textId="77777777" w:rsidR="007C7B2D" w:rsidRPr="00014616" w:rsidRDefault="007C7B2D" w:rsidP="00E0773F"/>
        </w:tc>
      </w:tr>
      <w:tr w:rsidR="007C7B2D" w:rsidRPr="00014616" w14:paraId="3EB0F583" w14:textId="77777777" w:rsidTr="00AA345A">
        <w:tc>
          <w:tcPr>
            <w:tcW w:w="1000" w:type="pct"/>
          </w:tcPr>
          <w:p w14:paraId="6892A8BB" w14:textId="77777777" w:rsidR="007C7B2D" w:rsidRPr="00014616" w:rsidRDefault="007C7B2D" w:rsidP="00E0773F">
            <w:pPr>
              <w:jc w:val="left"/>
            </w:pPr>
          </w:p>
        </w:tc>
        <w:tc>
          <w:tcPr>
            <w:tcW w:w="1000" w:type="pct"/>
          </w:tcPr>
          <w:p w14:paraId="5D5FFD20" w14:textId="77777777" w:rsidR="007C7B2D" w:rsidRPr="00014616" w:rsidRDefault="007C7B2D" w:rsidP="00E0773F"/>
        </w:tc>
        <w:tc>
          <w:tcPr>
            <w:tcW w:w="1000" w:type="pct"/>
          </w:tcPr>
          <w:p w14:paraId="467EA3BE" w14:textId="77777777" w:rsidR="007C7B2D" w:rsidRPr="00014616" w:rsidRDefault="007C7B2D" w:rsidP="00E0773F"/>
        </w:tc>
        <w:tc>
          <w:tcPr>
            <w:tcW w:w="1000" w:type="pct"/>
          </w:tcPr>
          <w:p w14:paraId="035C982E" w14:textId="77777777" w:rsidR="007C7B2D" w:rsidRPr="00014616" w:rsidRDefault="007C7B2D" w:rsidP="00E0773F"/>
        </w:tc>
        <w:tc>
          <w:tcPr>
            <w:tcW w:w="1000" w:type="pct"/>
          </w:tcPr>
          <w:p w14:paraId="1246BC42" w14:textId="77777777" w:rsidR="007C7B2D" w:rsidRPr="00014616" w:rsidRDefault="007C7B2D" w:rsidP="00E0773F"/>
        </w:tc>
      </w:tr>
      <w:tr w:rsidR="007C7B2D" w:rsidRPr="00014616" w14:paraId="6BFACDB0" w14:textId="77777777" w:rsidTr="00AA345A">
        <w:tc>
          <w:tcPr>
            <w:tcW w:w="1000" w:type="pct"/>
          </w:tcPr>
          <w:p w14:paraId="25C76BA6" w14:textId="77777777" w:rsidR="007C7B2D" w:rsidRPr="00014616" w:rsidRDefault="007C7B2D" w:rsidP="00E0773F">
            <w:pPr>
              <w:jc w:val="left"/>
            </w:pPr>
          </w:p>
        </w:tc>
        <w:tc>
          <w:tcPr>
            <w:tcW w:w="1000" w:type="pct"/>
          </w:tcPr>
          <w:p w14:paraId="6E797699" w14:textId="77777777" w:rsidR="007C7B2D" w:rsidRPr="00014616" w:rsidRDefault="007C7B2D" w:rsidP="00E0773F"/>
        </w:tc>
        <w:tc>
          <w:tcPr>
            <w:tcW w:w="1000" w:type="pct"/>
          </w:tcPr>
          <w:p w14:paraId="44C7CDBC" w14:textId="77777777" w:rsidR="007C7B2D" w:rsidRPr="00014616" w:rsidRDefault="007C7B2D" w:rsidP="00E0773F"/>
        </w:tc>
        <w:tc>
          <w:tcPr>
            <w:tcW w:w="1000" w:type="pct"/>
          </w:tcPr>
          <w:p w14:paraId="402C6C67" w14:textId="77777777" w:rsidR="007C7B2D" w:rsidRPr="00014616" w:rsidRDefault="007C7B2D" w:rsidP="00E0773F"/>
        </w:tc>
        <w:tc>
          <w:tcPr>
            <w:tcW w:w="1000" w:type="pct"/>
          </w:tcPr>
          <w:p w14:paraId="034793B9" w14:textId="77777777" w:rsidR="007C7B2D" w:rsidRPr="00014616" w:rsidRDefault="007C7B2D" w:rsidP="00E0773F"/>
        </w:tc>
      </w:tr>
      <w:tr w:rsidR="007C7B2D" w:rsidRPr="00014616" w14:paraId="7441F5A1" w14:textId="77777777" w:rsidTr="00AA345A">
        <w:tc>
          <w:tcPr>
            <w:tcW w:w="1000" w:type="pct"/>
          </w:tcPr>
          <w:p w14:paraId="0FB1BC99" w14:textId="77777777" w:rsidR="007C7B2D" w:rsidRPr="00014616" w:rsidRDefault="007C7B2D" w:rsidP="00E0773F">
            <w:pPr>
              <w:jc w:val="left"/>
            </w:pPr>
          </w:p>
        </w:tc>
        <w:tc>
          <w:tcPr>
            <w:tcW w:w="1000" w:type="pct"/>
          </w:tcPr>
          <w:p w14:paraId="309CF41A" w14:textId="77777777" w:rsidR="007C7B2D" w:rsidRPr="00014616" w:rsidRDefault="007C7B2D" w:rsidP="00E0773F"/>
        </w:tc>
        <w:tc>
          <w:tcPr>
            <w:tcW w:w="1000" w:type="pct"/>
          </w:tcPr>
          <w:p w14:paraId="104D5DF8" w14:textId="77777777" w:rsidR="007C7B2D" w:rsidRPr="00014616" w:rsidRDefault="007C7B2D" w:rsidP="00E0773F"/>
        </w:tc>
        <w:tc>
          <w:tcPr>
            <w:tcW w:w="1000" w:type="pct"/>
          </w:tcPr>
          <w:p w14:paraId="031AA261" w14:textId="77777777" w:rsidR="007C7B2D" w:rsidRPr="00014616" w:rsidRDefault="007C7B2D" w:rsidP="00E0773F"/>
        </w:tc>
        <w:tc>
          <w:tcPr>
            <w:tcW w:w="1000" w:type="pct"/>
          </w:tcPr>
          <w:p w14:paraId="2FD407F4" w14:textId="77777777" w:rsidR="007C7B2D" w:rsidRPr="00014616" w:rsidRDefault="007C7B2D" w:rsidP="00E0773F"/>
        </w:tc>
      </w:tr>
    </w:tbl>
    <w:p w14:paraId="2179181A" w14:textId="6425DE37" w:rsidR="00785AD8" w:rsidRPr="00014616" w:rsidRDefault="00F75371" w:rsidP="00785AD8">
      <w:pPr>
        <w:pStyle w:val="Heading1"/>
      </w:pPr>
      <w:r>
        <w:t>Firmatari del contratto</w:t>
      </w:r>
    </w:p>
    <w:p w14:paraId="3D9E659A" w14:textId="10170B8A" w:rsidR="00785AD8" w:rsidRPr="00014616" w:rsidRDefault="00F75371" w:rsidP="00441B5D">
      <w:pPr>
        <w:pStyle w:val="Texteindications"/>
      </w:pPr>
      <w:r>
        <w:t xml:space="preserve">Indicare </w:t>
      </w:r>
      <w:r w:rsidR="009C3EA0">
        <w:t xml:space="preserve">i due firmatari del </w:t>
      </w:r>
      <w:r>
        <w:t>contratto.</w:t>
      </w:r>
    </w:p>
    <w:tbl>
      <w:tblPr>
        <w:tblStyle w:val="TableGridLight"/>
        <w:tblW w:w="5000" w:type="pct"/>
        <w:tblLook w:val="04A0" w:firstRow="1" w:lastRow="0" w:firstColumn="1" w:lastColumn="0" w:noHBand="0" w:noVBand="1"/>
      </w:tblPr>
      <w:tblGrid>
        <w:gridCol w:w="1882"/>
        <w:gridCol w:w="1881"/>
        <w:gridCol w:w="1881"/>
        <w:gridCol w:w="1881"/>
        <w:gridCol w:w="1881"/>
      </w:tblGrid>
      <w:tr w:rsidR="00662F32" w:rsidRPr="00014616" w14:paraId="755F8D15" w14:textId="77777777" w:rsidTr="00AA345A">
        <w:tc>
          <w:tcPr>
            <w:tcW w:w="1000" w:type="pct"/>
          </w:tcPr>
          <w:p w14:paraId="00AC9BB7" w14:textId="77777777" w:rsidR="00662F32" w:rsidRPr="00014616" w:rsidRDefault="00662F32" w:rsidP="00662F32">
            <w:pPr>
              <w:jc w:val="left"/>
              <w:rPr>
                <w:b/>
                <w:color w:val="1F4E79" w:themeColor="accent1" w:themeShade="80"/>
              </w:rPr>
            </w:pPr>
          </w:p>
        </w:tc>
        <w:tc>
          <w:tcPr>
            <w:tcW w:w="1000" w:type="pct"/>
          </w:tcPr>
          <w:p w14:paraId="78DE7BFE" w14:textId="10AAC94E" w:rsidR="00662F32" w:rsidRPr="00014616" w:rsidRDefault="00F75371" w:rsidP="00662F32">
            <w:pPr>
              <w:jc w:val="left"/>
              <w:rPr>
                <w:b/>
                <w:color w:val="1F4E79" w:themeColor="accent1" w:themeShade="80"/>
              </w:rPr>
            </w:pPr>
            <w:r>
              <w:rPr>
                <w:b/>
                <w:color w:val="1F4E79" w:themeColor="accent1" w:themeShade="80"/>
              </w:rPr>
              <w:t>Nome</w:t>
            </w:r>
          </w:p>
        </w:tc>
        <w:tc>
          <w:tcPr>
            <w:tcW w:w="1000" w:type="pct"/>
          </w:tcPr>
          <w:p w14:paraId="0A47A82E" w14:textId="34901757" w:rsidR="00662F32" w:rsidRPr="00014616" w:rsidRDefault="00F75371" w:rsidP="00662F32">
            <w:pPr>
              <w:rPr>
                <w:b/>
                <w:color w:val="1F4E79" w:themeColor="accent1" w:themeShade="80"/>
              </w:rPr>
            </w:pPr>
            <w:r>
              <w:rPr>
                <w:b/>
                <w:color w:val="1F4E79" w:themeColor="accent1" w:themeShade="80"/>
              </w:rPr>
              <w:t>Cognome</w:t>
            </w:r>
          </w:p>
        </w:tc>
        <w:tc>
          <w:tcPr>
            <w:tcW w:w="1000" w:type="pct"/>
          </w:tcPr>
          <w:p w14:paraId="7A0B90C0" w14:textId="69A3961C" w:rsidR="00662F32" w:rsidRPr="00014616" w:rsidRDefault="00F75371" w:rsidP="00662F32">
            <w:pPr>
              <w:rPr>
                <w:b/>
                <w:color w:val="1F4E79" w:themeColor="accent1" w:themeShade="80"/>
              </w:rPr>
            </w:pPr>
            <w:r>
              <w:rPr>
                <w:b/>
                <w:color w:val="1F4E79" w:themeColor="accent1" w:themeShade="80"/>
              </w:rPr>
              <w:t>Organizzazione</w:t>
            </w:r>
          </w:p>
        </w:tc>
        <w:tc>
          <w:tcPr>
            <w:tcW w:w="1000" w:type="pct"/>
          </w:tcPr>
          <w:p w14:paraId="28BCFDC1" w14:textId="6F76630E" w:rsidR="00662F32" w:rsidRPr="00014616" w:rsidRDefault="00F75371" w:rsidP="00662F32">
            <w:pPr>
              <w:rPr>
                <w:b/>
                <w:color w:val="1F4E79" w:themeColor="accent1" w:themeShade="80"/>
              </w:rPr>
            </w:pPr>
            <w:r>
              <w:rPr>
                <w:b/>
                <w:color w:val="1F4E79" w:themeColor="accent1" w:themeShade="80"/>
              </w:rPr>
              <w:t>Funzione</w:t>
            </w:r>
          </w:p>
        </w:tc>
      </w:tr>
      <w:tr w:rsidR="007C7B2D" w:rsidRPr="00014616" w14:paraId="75001732" w14:textId="77777777" w:rsidTr="00AA345A">
        <w:trPr>
          <w:trHeight w:val="293"/>
        </w:trPr>
        <w:tc>
          <w:tcPr>
            <w:tcW w:w="1000" w:type="pct"/>
          </w:tcPr>
          <w:p w14:paraId="6DB452C4" w14:textId="1C6333AF" w:rsidR="007C7B2D" w:rsidRPr="00014616" w:rsidRDefault="00F75371" w:rsidP="00E0773F">
            <w:pPr>
              <w:jc w:val="left"/>
              <w:rPr>
                <w:b/>
                <w:color w:val="1F4E79" w:themeColor="accent1" w:themeShade="80"/>
              </w:rPr>
            </w:pPr>
            <w:r>
              <w:rPr>
                <w:b/>
                <w:color w:val="1F4E79" w:themeColor="accent1" w:themeShade="80"/>
              </w:rPr>
              <w:t>Persona 1</w:t>
            </w:r>
          </w:p>
        </w:tc>
        <w:tc>
          <w:tcPr>
            <w:tcW w:w="1000" w:type="pct"/>
          </w:tcPr>
          <w:p w14:paraId="39D81806" w14:textId="77777777" w:rsidR="007C7B2D" w:rsidRPr="00014616" w:rsidRDefault="007C7B2D" w:rsidP="00E0773F"/>
        </w:tc>
        <w:tc>
          <w:tcPr>
            <w:tcW w:w="1000" w:type="pct"/>
          </w:tcPr>
          <w:p w14:paraId="321E6A88" w14:textId="77777777" w:rsidR="007C7B2D" w:rsidRPr="00014616" w:rsidRDefault="007C7B2D" w:rsidP="00E0773F"/>
        </w:tc>
        <w:tc>
          <w:tcPr>
            <w:tcW w:w="1000" w:type="pct"/>
          </w:tcPr>
          <w:p w14:paraId="53E9C0C4" w14:textId="77777777" w:rsidR="007C7B2D" w:rsidRPr="00014616" w:rsidRDefault="007C7B2D" w:rsidP="00E0773F"/>
        </w:tc>
        <w:tc>
          <w:tcPr>
            <w:tcW w:w="1000" w:type="pct"/>
          </w:tcPr>
          <w:p w14:paraId="4995057B" w14:textId="77777777" w:rsidR="007C7B2D" w:rsidRPr="00014616" w:rsidRDefault="007C7B2D" w:rsidP="00E0773F"/>
        </w:tc>
      </w:tr>
      <w:tr w:rsidR="007C7B2D" w:rsidRPr="00014616" w14:paraId="574DF8E9" w14:textId="77777777" w:rsidTr="00AA345A">
        <w:tc>
          <w:tcPr>
            <w:tcW w:w="1000" w:type="pct"/>
          </w:tcPr>
          <w:p w14:paraId="1F86DF5D" w14:textId="2B3EC88F" w:rsidR="007C7B2D" w:rsidRPr="00014616" w:rsidRDefault="00F75371" w:rsidP="00E0773F">
            <w:pPr>
              <w:jc w:val="left"/>
              <w:rPr>
                <w:b/>
                <w:color w:val="1F4E79" w:themeColor="accent1" w:themeShade="80"/>
              </w:rPr>
            </w:pPr>
            <w:r>
              <w:rPr>
                <w:b/>
                <w:color w:val="1F4E79" w:themeColor="accent1" w:themeShade="80"/>
              </w:rPr>
              <w:t>Persona 2</w:t>
            </w:r>
          </w:p>
        </w:tc>
        <w:tc>
          <w:tcPr>
            <w:tcW w:w="1000" w:type="pct"/>
          </w:tcPr>
          <w:p w14:paraId="1433B28D" w14:textId="77777777" w:rsidR="007C7B2D" w:rsidRPr="00014616" w:rsidRDefault="007C7B2D" w:rsidP="00E0773F"/>
        </w:tc>
        <w:tc>
          <w:tcPr>
            <w:tcW w:w="1000" w:type="pct"/>
          </w:tcPr>
          <w:p w14:paraId="1E5594CE" w14:textId="77777777" w:rsidR="007C7B2D" w:rsidRPr="00014616" w:rsidRDefault="007C7B2D" w:rsidP="00E0773F"/>
        </w:tc>
        <w:tc>
          <w:tcPr>
            <w:tcW w:w="1000" w:type="pct"/>
          </w:tcPr>
          <w:p w14:paraId="543A648C" w14:textId="77777777" w:rsidR="007C7B2D" w:rsidRPr="00014616" w:rsidRDefault="007C7B2D" w:rsidP="00E0773F"/>
        </w:tc>
        <w:tc>
          <w:tcPr>
            <w:tcW w:w="1000" w:type="pct"/>
          </w:tcPr>
          <w:p w14:paraId="5F303429" w14:textId="77777777" w:rsidR="007C7B2D" w:rsidRPr="00014616" w:rsidRDefault="007C7B2D" w:rsidP="00E0773F"/>
        </w:tc>
      </w:tr>
    </w:tbl>
    <w:p w14:paraId="55D5601C" w14:textId="77777777" w:rsidR="00014616" w:rsidRPr="00014616" w:rsidRDefault="00014616" w:rsidP="00014616">
      <w:pPr>
        <w:pStyle w:val="Heading1"/>
      </w:pPr>
      <w:r>
        <w:t>Scadenzario</w:t>
      </w:r>
    </w:p>
    <w:p w14:paraId="75D505A2" w14:textId="0A5F4A7B" w:rsidR="00014616" w:rsidRPr="00014616" w:rsidRDefault="00014616" w:rsidP="00014616">
      <w:pPr>
        <w:pStyle w:val="Texteindications"/>
      </w:pPr>
      <w:r>
        <w:t>Indicare la data di inizio, di fine e delle fasi intermedie del progetto.</w:t>
      </w:r>
    </w:p>
    <w:tbl>
      <w:tblPr>
        <w:tblStyle w:val="TableGridLight"/>
        <w:tblW w:w="4971" w:type="pct"/>
        <w:tblLook w:val="04A0" w:firstRow="1" w:lastRow="0" w:firstColumn="1" w:lastColumn="0" w:noHBand="0" w:noVBand="1"/>
      </w:tblPr>
      <w:tblGrid>
        <w:gridCol w:w="1838"/>
        <w:gridCol w:w="7513"/>
      </w:tblGrid>
      <w:tr w:rsidR="00014616" w:rsidRPr="00014616" w14:paraId="5DB1AE32" w14:textId="77777777" w:rsidTr="00014616">
        <w:tc>
          <w:tcPr>
            <w:tcW w:w="983" w:type="pct"/>
          </w:tcPr>
          <w:p w14:paraId="3F0389EB" w14:textId="0F2D8206" w:rsidR="00014616" w:rsidRPr="00014616" w:rsidRDefault="00014616" w:rsidP="009F6F46">
            <w:pPr>
              <w:jc w:val="left"/>
              <w:rPr>
                <w:b/>
                <w:color w:val="1F4E79" w:themeColor="accent1" w:themeShade="80"/>
              </w:rPr>
            </w:pPr>
            <w:r>
              <w:rPr>
                <w:b/>
                <w:color w:val="1F4E79" w:themeColor="accent1" w:themeShade="80"/>
              </w:rPr>
              <w:t>Data</w:t>
            </w:r>
          </w:p>
        </w:tc>
        <w:tc>
          <w:tcPr>
            <w:tcW w:w="4017" w:type="pct"/>
          </w:tcPr>
          <w:p w14:paraId="05CEDD68" w14:textId="7613E310" w:rsidR="00014616" w:rsidRPr="00014616" w:rsidRDefault="00014616" w:rsidP="009F6F46">
            <w:pPr>
              <w:jc w:val="left"/>
              <w:rPr>
                <w:b/>
                <w:color w:val="1F4E79" w:themeColor="accent1" w:themeShade="80"/>
              </w:rPr>
            </w:pPr>
            <w:r>
              <w:rPr>
                <w:b/>
                <w:color w:val="1F4E79" w:themeColor="accent1" w:themeShade="80"/>
              </w:rPr>
              <w:t>Fasi intermedie</w:t>
            </w:r>
          </w:p>
        </w:tc>
      </w:tr>
      <w:tr w:rsidR="00014616" w:rsidRPr="00014616" w14:paraId="07DF7BE3" w14:textId="77777777" w:rsidTr="00014616">
        <w:trPr>
          <w:trHeight w:val="293"/>
        </w:trPr>
        <w:tc>
          <w:tcPr>
            <w:tcW w:w="983" w:type="pct"/>
          </w:tcPr>
          <w:p w14:paraId="04748E15" w14:textId="68EBB05E" w:rsidR="00014616" w:rsidRPr="00014616" w:rsidRDefault="00014616" w:rsidP="00014616">
            <w:pPr>
              <w:jc w:val="left"/>
              <w:rPr>
                <w:b/>
                <w:color w:val="1F4E79" w:themeColor="accent1" w:themeShade="80"/>
              </w:rPr>
            </w:pPr>
          </w:p>
        </w:tc>
        <w:tc>
          <w:tcPr>
            <w:tcW w:w="4017" w:type="pct"/>
          </w:tcPr>
          <w:p w14:paraId="067B6DE9" w14:textId="0C413696" w:rsidR="00014616" w:rsidRPr="00014616" w:rsidRDefault="00014616" w:rsidP="009F6F46">
            <w:r>
              <w:t>Inizio del progetto</w:t>
            </w:r>
          </w:p>
        </w:tc>
      </w:tr>
      <w:tr w:rsidR="00014616" w:rsidRPr="00014616" w14:paraId="06FF0FA5" w14:textId="77777777" w:rsidTr="00014616">
        <w:tc>
          <w:tcPr>
            <w:tcW w:w="983" w:type="pct"/>
          </w:tcPr>
          <w:p w14:paraId="23A06AD7" w14:textId="4A519EA1" w:rsidR="00014616" w:rsidRPr="00014616" w:rsidRDefault="00014616" w:rsidP="009F6F46">
            <w:pPr>
              <w:jc w:val="left"/>
              <w:rPr>
                <w:b/>
                <w:color w:val="1F4E79" w:themeColor="accent1" w:themeShade="80"/>
              </w:rPr>
            </w:pPr>
          </w:p>
        </w:tc>
        <w:tc>
          <w:tcPr>
            <w:tcW w:w="4017" w:type="pct"/>
          </w:tcPr>
          <w:p w14:paraId="5C2F767F" w14:textId="099E9F08" w:rsidR="00014616" w:rsidRPr="00014616" w:rsidRDefault="00005AF3" w:rsidP="009F6F46">
            <w:r>
              <w:t>Fase 1</w:t>
            </w:r>
          </w:p>
        </w:tc>
      </w:tr>
      <w:tr w:rsidR="00014616" w:rsidRPr="00014616" w14:paraId="66C277E1" w14:textId="77777777" w:rsidTr="00014616">
        <w:tc>
          <w:tcPr>
            <w:tcW w:w="983" w:type="pct"/>
          </w:tcPr>
          <w:p w14:paraId="0207D542" w14:textId="0A7C992A" w:rsidR="00014616" w:rsidRPr="00014616" w:rsidRDefault="00014616" w:rsidP="009F6F46">
            <w:pPr>
              <w:jc w:val="left"/>
              <w:rPr>
                <w:b/>
                <w:color w:val="1F4E79" w:themeColor="accent1" w:themeShade="80"/>
              </w:rPr>
            </w:pPr>
          </w:p>
        </w:tc>
        <w:tc>
          <w:tcPr>
            <w:tcW w:w="4017" w:type="pct"/>
          </w:tcPr>
          <w:p w14:paraId="018CEDD1" w14:textId="49F786A9" w:rsidR="00014616" w:rsidRPr="00014616" w:rsidRDefault="00014616" w:rsidP="009F6F46">
            <w:r>
              <w:t>Fine del progetto</w:t>
            </w:r>
          </w:p>
        </w:tc>
      </w:tr>
    </w:tbl>
    <w:p w14:paraId="04B908BC" w14:textId="656A7FF8" w:rsidR="00014616" w:rsidRPr="00014616" w:rsidRDefault="00014616" w:rsidP="00014616"/>
    <w:p w14:paraId="0F5854F4" w14:textId="77777777" w:rsidR="00014616" w:rsidRPr="00014616" w:rsidRDefault="00014616" w:rsidP="00014616">
      <w:pPr>
        <w:pStyle w:val="Heading1"/>
      </w:pPr>
      <w:r>
        <w:lastRenderedPageBreak/>
        <w:t>Tipo di sostegno</w:t>
      </w:r>
    </w:p>
    <w:p w14:paraId="4ABFC7D1" w14:textId="48D67828" w:rsidR="00014616" w:rsidRPr="00014616" w:rsidRDefault="00014616" w:rsidP="00014616">
      <w:pPr>
        <w:pStyle w:val="Texteindications"/>
      </w:pPr>
      <w:r>
        <w:t xml:space="preserve">Selezionare il tipo di sostegno adatto per il progetto (cfr. </w:t>
      </w:r>
      <w:r w:rsidR="00CE35FE">
        <w:t>B</w:t>
      </w:r>
      <w:r>
        <w:t>ando di gara per progetti 202</w:t>
      </w:r>
      <w:r w:rsidR="00294117">
        <w:t>4</w:t>
      </w:r>
      <w:r>
        <w:t xml:space="preserve"> - Manuale IT).</w:t>
      </w:r>
    </w:p>
    <w:tbl>
      <w:tblPr>
        <w:tblStyle w:val="TableGridLight"/>
        <w:tblW w:w="4971" w:type="pct"/>
        <w:tblLook w:val="04A0" w:firstRow="1" w:lastRow="0" w:firstColumn="1" w:lastColumn="0" w:noHBand="0" w:noVBand="1"/>
      </w:tblPr>
      <w:tblGrid>
        <w:gridCol w:w="1838"/>
        <w:gridCol w:w="7513"/>
      </w:tblGrid>
      <w:tr w:rsidR="00537CE6" w:rsidRPr="00014616" w14:paraId="6CC456CD" w14:textId="77777777" w:rsidTr="00537CE6">
        <w:trPr>
          <w:trHeight w:val="293"/>
        </w:trPr>
        <w:tc>
          <w:tcPr>
            <w:tcW w:w="983" w:type="pct"/>
          </w:tcPr>
          <w:p w14:paraId="2B46D4E5" w14:textId="24C83A61" w:rsidR="00014616" w:rsidRPr="00014616" w:rsidRDefault="00D96B21" w:rsidP="00014616">
            <w:pPr>
              <w:jc w:val="center"/>
              <w:rPr>
                <w:b/>
                <w:color w:val="1F4E79" w:themeColor="accent1" w:themeShade="80"/>
              </w:rPr>
            </w:pPr>
            <w:sdt>
              <w:sdtPr>
                <w:rPr>
                  <w:rFonts w:ascii="Segoe UI Symbol" w:hAnsi="Segoe UI Symbol" w:cs="Segoe UI Symbol"/>
                </w:rPr>
                <w:id w:val="-1097787744"/>
                <w14:checkbox>
                  <w14:checked w14:val="0"/>
                  <w14:checkedState w14:val="2612" w14:font="MS Gothic"/>
                  <w14:uncheckedState w14:val="2610" w14:font="MS Gothic"/>
                </w14:checkbox>
              </w:sdtPr>
              <w:sdtEndPr/>
              <w:sdtContent>
                <w:r w:rsidR="00C71C39">
                  <w:rPr>
                    <w:rFonts w:ascii="MS Gothic" w:eastAsia="MS Gothic" w:hAnsi="MS Gothic" w:cs="Segoe UI Symbol"/>
                  </w:rPr>
                  <w:t>☐</w:t>
                </w:r>
              </w:sdtContent>
            </w:sdt>
          </w:p>
        </w:tc>
        <w:tc>
          <w:tcPr>
            <w:tcW w:w="4017" w:type="pct"/>
          </w:tcPr>
          <w:p w14:paraId="57622F7B" w14:textId="316BA0CD" w:rsidR="00014616" w:rsidRPr="00014616" w:rsidRDefault="00014616" w:rsidP="00014616">
            <w:pPr>
              <w:jc w:val="left"/>
            </w:pPr>
            <w:r>
              <w:rPr>
                <w:b/>
                <w:color w:val="1F4E79" w:themeColor="accent1" w:themeShade="80"/>
              </w:rPr>
              <w:t>Soluzione di settore</w:t>
            </w:r>
            <w:r>
              <w:rPr>
                <w:b/>
                <w:color w:val="ED7D31" w:themeColor="accent2"/>
              </w:rPr>
              <w:t>*</w:t>
            </w:r>
          </w:p>
        </w:tc>
      </w:tr>
      <w:tr w:rsidR="00537CE6" w:rsidRPr="00014616" w14:paraId="430D39E7" w14:textId="77777777" w:rsidTr="00537CE6">
        <w:tc>
          <w:tcPr>
            <w:tcW w:w="983" w:type="pct"/>
          </w:tcPr>
          <w:p w14:paraId="7DE75AE3" w14:textId="2B185A07" w:rsidR="00014616" w:rsidRPr="00014616" w:rsidRDefault="00D96B21" w:rsidP="00014616">
            <w:pPr>
              <w:jc w:val="center"/>
              <w:rPr>
                <w:b/>
                <w:color w:val="1F4E79" w:themeColor="accent1" w:themeShade="80"/>
              </w:rPr>
            </w:pPr>
            <w:sdt>
              <w:sdtPr>
                <w:rPr>
                  <w:rFonts w:ascii="Segoe UI Symbol" w:hAnsi="Segoe UI Symbol" w:cs="Segoe UI Symbol"/>
                </w:rPr>
                <w:id w:val="1537309770"/>
                <w14:checkbox>
                  <w14:checked w14:val="0"/>
                  <w14:checkedState w14:val="2612" w14:font="MS Gothic"/>
                  <w14:uncheckedState w14:val="2610" w14:font="MS Gothic"/>
                </w14:checkbox>
              </w:sdtPr>
              <w:sdtEndPr/>
              <w:sdtContent>
                <w:r w:rsidR="00C71C39">
                  <w:rPr>
                    <w:rFonts w:ascii="MS Gothic" w:eastAsia="MS Gothic" w:hAnsi="MS Gothic" w:cs="Segoe UI Symbol"/>
                  </w:rPr>
                  <w:t>☐</w:t>
                </w:r>
              </w:sdtContent>
            </w:sdt>
          </w:p>
        </w:tc>
        <w:tc>
          <w:tcPr>
            <w:tcW w:w="4017" w:type="pct"/>
          </w:tcPr>
          <w:p w14:paraId="2F96B0E6" w14:textId="5C2565EA" w:rsidR="00014616" w:rsidRPr="00014616" w:rsidRDefault="00B95760" w:rsidP="00014616">
            <w:pPr>
              <w:jc w:val="left"/>
              <w:rPr>
                <w:rFonts w:eastAsiaTheme="majorEastAsia" w:cstheme="majorBidi"/>
                <w:b/>
                <w:color w:val="1F4E79" w:themeColor="accent1" w:themeShade="80"/>
                <w:sz w:val="32"/>
                <w:szCs w:val="32"/>
              </w:rPr>
            </w:pPr>
            <w:r>
              <w:rPr>
                <w:b/>
                <w:color w:val="1F4E79" w:themeColor="accent1" w:themeShade="80"/>
              </w:rPr>
              <w:t xml:space="preserve">Progetto preliminare </w:t>
            </w:r>
            <w:r w:rsidR="00CE35FE">
              <w:rPr>
                <w:b/>
                <w:color w:val="1F4E79" w:themeColor="accent1" w:themeShade="80"/>
              </w:rPr>
              <w:t xml:space="preserve">o </w:t>
            </w:r>
            <w:r>
              <w:rPr>
                <w:b/>
                <w:color w:val="1F4E79" w:themeColor="accent1" w:themeShade="80"/>
              </w:rPr>
              <w:t>s</w:t>
            </w:r>
            <w:r w:rsidR="00014616">
              <w:rPr>
                <w:b/>
                <w:color w:val="1F4E79" w:themeColor="accent1" w:themeShade="80"/>
              </w:rPr>
              <w:t>tudio di fattibilità</w:t>
            </w:r>
            <w:r w:rsidR="00014616">
              <w:rPr>
                <w:b/>
                <w:color w:val="ED7D31" w:themeColor="accent2"/>
              </w:rPr>
              <w:t>*</w:t>
            </w:r>
          </w:p>
        </w:tc>
      </w:tr>
      <w:tr w:rsidR="00014616" w:rsidRPr="00014616" w14:paraId="48B5486A" w14:textId="77777777" w:rsidTr="00537CE6">
        <w:tc>
          <w:tcPr>
            <w:tcW w:w="983" w:type="pct"/>
            <w:vAlign w:val="center"/>
          </w:tcPr>
          <w:p w14:paraId="149FBA03" w14:textId="77C35ADB" w:rsidR="00014616" w:rsidRPr="00014616" w:rsidRDefault="00D96B21" w:rsidP="0017129A">
            <w:pPr>
              <w:jc w:val="center"/>
              <w:rPr>
                <w:rFonts w:ascii="Segoe UI Symbol" w:hAnsi="Segoe UI Symbol" w:cs="Segoe UI Symbol"/>
              </w:rPr>
            </w:pPr>
            <w:sdt>
              <w:sdtPr>
                <w:rPr>
                  <w:rFonts w:ascii="Segoe UI Symbol" w:hAnsi="Segoe UI Symbol" w:cs="Segoe UI Symbol"/>
                </w:rPr>
                <w:id w:val="87593562"/>
                <w14:checkbox>
                  <w14:checked w14:val="0"/>
                  <w14:checkedState w14:val="2612" w14:font="MS Gothic"/>
                  <w14:uncheckedState w14:val="2610" w14:font="MS Gothic"/>
                </w14:checkbox>
              </w:sdtPr>
              <w:sdtEndPr/>
              <w:sdtContent>
                <w:r w:rsidR="00C71C39">
                  <w:rPr>
                    <w:rFonts w:ascii="MS Gothic" w:eastAsia="MS Gothic" w:hAnsi="MS Gothic" w:cs="Segoe UI Symbol"/>
                  </w:rPr>
                  <w:t>☐</w:t>
                </w:r>
              </w:sdtContent>
            </w:sdt>
          </w:p>
        </w:tc>
        <w:tc>
          <w:tcPr>
            <w:tcW w:w="4017" w:type="pct"/>
          </w:tcPr>
          <w:p w14:paraId="4EAFC8C0" w14:textId="5A1DFD6B" w:rsidR="00014616" w:rsidRPr="00014616" w:rsidRDefault="00014616" w:rsidP="00014616">
            <w:pPr>
              <w:jc w:val="left"/>
              <w:rPr>
                <w:b/>
                <w:color w:val="1F4E79" w:themeColor="accent1" w:themeShade="80"/>
              </w:rPr>
            </w:pPr>
            <w:r>
              <w:rPr>
                <w:b/>
                <w:color w:val="1F4E79" w:themeColor="accent1" w:themeShade="80"/>
              </w:rPr>
              <w:t>Progetto</w:t>
            </w:r>
            <w:r>
              <w:rPr>
                <w:b/>
                <w:color w:val="1F4E79" w:themeColor="accent1" w:themeShade="80"/>
                <w:sz w:val="21"/>
              </w:rPr>
              <w:t xml:space="preserve"> (ingegneria, installazione, messa in funzione e monitoraggio)</w:t>
            </w:r>
            <w:r>
              <w:rPr>
                <w:b/>
                <w:color w:val="ED7D31" w:themeColor="accent2"/>
              </w:rPr>
              <w:t>*</w:t>
            </w:r>
          </w:p>
        </w:tc>
      </w:tr>
    </w:tbl>
    <w:p w14:paraId="5E0097FC" w14:textId="12D964E4" w:rsidR="00014616" w:rsidRDefault="00014616" w:rsidP="00014616">
      <w:pPr>
        <w:pStyle w:val="Texteindications"/>
        <w:jc w:val="left"/>
      </w:pPr>
      <w:r>
        <w:rPr>
          <w:b/>
        </w:rPr>
        <w:t>*</w:t>
      </w:r>
      <w:r>
        <w:t>In queste rubriche gli importi vanno indicati in franchi, IVA esclusa.</w:t>
      </w:r>
    </w:p>
    <w:p w14:paraId="217CFB81" w14:textId="1DFC521D" w:rsidR="00474154" w:rsidRDefault="00474154" w:rsidP="00014616">
      <w:pPr>
        <w:pStyle w:val="Heading1"/>
      </w:pPr>
      <w:r>
        <w:t>Correlazione con altri strumenti</w:t>
      </w:r>
    </w:p>
    <w:p w14:paraId="4120661D" w14:textId="139FA884" w:rsidR="00474154" w:rsidRDefault="00474154" w:rsidP="00474154">
      <w:r>
        <w:t>Indicare se l'impresa che partecipa al progetto:</w:t>
      </w:r>
    </w:p>
    <w:p w14:paraId="12FA325E" w14:textId="5C3E74F7" w:rsidR="00474154" w:rsidRDefault="00D96B21" w:rsidP="00474154">
      <w:sdt>
        <w:sdtPr>
          <w:id w:val="845832463"/>
          <w14:checkbox>
            <w14:checked w14:val="0"/>
            <w14:checkedState w14:val="2612" w14:font="MS Gothic"/>
            <w14:uncheckedState w14:val="2610" w14:font="MS Gothic"/>
          </w14:checkbox>
        </w:sdtPr>
        <w:sdtEndPr/>
        <w:sdtContent>
          <w:r w:rsidR="00C71C39">
            <w:rPr>
              <w:rFonts w:ascii="MS Gothic" w:eastAsia="MS Gothic" w:hAnsi="MS Gothic" w:hint="eastAsia"/>
            </w:rPr>
            <w:t>☐</w:t>
          </w:r>
        </w:sdtContent>
      </w:sdt>
      <w:r w:rsidR="00C71C39">
        <w:t xml:space="preserve"> è esente dalla tassa sul CO</w:t>
      </w:r>
      <w:r w:rsidR="00C71C39">
        <w:rPr>
          <w:vertAlign w:val="subscript"/>
        </w:rPr>
        <w:t>2</w:t>
      </w:r>
      <w:r w:rsidR="00C71C39">
        <w:t xml:space="preserve"> (sistema di scambio di quote di emissione o impegno di riduzione).</w:t>
      </w:r>
    </w:p>
    <w:p w14:paraId="73E6F0D5" w14:textId="4FCB0CC9" w:rsidR="00474154" w:rsidRPr="00474154" w:rsidRDefault="00D96B21" w:rsidP="00CF66C7">
      <w:sdt>
        <w:sdtPr>
          <w:id w:val="-1275851138"/>
          <w14:checkbox>
            <w14:checked w14:val="0"/>
            <w14:checkedState w14:val="2612" w14:font="MS Gothic"/>
            <w14:uncheckedState w14:val="2610" w14:font="MS Gothic"/>
          </w14:checkbox>
        </w:sdtPr>
        <w:sdtEndPr/>
        <w:sdtContent>
          <w:r w:rsidR="00C71C39">
            <w:rPr>
              <w:rFonts w:ascii="MS Gothic" w:eastAsia="MS Gothic" w:hAnsi="MS Gothic" w:hint="eastAsia"/>
            </w:rPr>
            <w:t>☐</w:t>
          </w:r>
        </w:sdtContent>
      </w:sdt>
      <w:r w:rsidR="00C71C39">
        <w:t xml:space="preserve"> riceve altre sovvenzioni (progetto di compensazione, Cantone ecc.).</w:t>
      </w:r>
    </w:p>
    <w:p w14:paraId="441E6F62" w14:textId="5DC674D5" w:rsidR="00014616" w:rsidRPr="00014616" w:rsidRDefault="00014616" w:rsidP="00014616">
      <w:pPr>
        <w:pStyle w:val="Heading1"/>
      </w:pPr>
      <w:r>
        <w:t>Finanziamento</w:t>
      </w:r>
    </w:p>
    <w:p w14:paraId="5EA3EDD3" w14:textId="245CB7F0" w:rsidR="00014616" w:rsidRPr="00014616" w:rsidRDefault="00014616" w:rsidP="00014616">
      <w:pPr>
        <w:pStyle w:val="Texteindications"/>
      </w:pPr>
      <w:r>
        <w:t>Elencare tutte le fonti di finanziamento. Per le prestazioni di terzi, la maggior parte dei costi va documentata con le offerte (documenti in formato PDF da allegare al modulo). Le informazioni vanno fornite ogni anno.</w:t>
      </w:r>
    </w:p>
    <w:tbl>
      <w:tblPr>
        <w:tblStyle w:val="TableGridLight"/>
        <w:tblW w:w="5000" w:type="pct"/>
        <w:tblLook w:val="04A0" w:firstRow="1" w:lastRow="0" w:firstColumn="1" w:lastColumn="0" w:noHBand="0" w:noVBand="1"/>
      </w:tblPr>
      <w:tblGrid>
        <w:gridCol w:w="2501"/>
        <w:gridCol w:w="2301"/>
        <w:gridCol w:w="2301"/>
        <w:gridCol w:w="2303"/>
      </w:tblGrid>
      <w:tr w:rsidR="00014616" w:rsidRPr="00014616" w14:paraId="736CA7E9" w14:textId="77777777" w:rsidTr="009F6F46">
        <w:tc>
          <w:tcPr>
            <w:tcW w:w="1329" w:type="pct"/>
          </w:tcPr>
          <w:p w14:paraId="51E78EB8" w14:textId="77777777" w:rsidR="00014616" w:rsidRPr="00014616" w:rsidRDefault="00014616" w:rsidP="009F6F46">
            <w:pPr>
              <w:jc w:val="left"/>
              <w:rPr>
                <w:b/>
                <w:color w:val="1F4E79" w:themeColor="accent1" w:themeShade="80"/>
              </w:rPr>
            </w:pPr>
          </w:p>
        </w:tc>
        <w:tc>
          <w:tcPr>
            <w:tcW w:w="1223" w:type="pct"/>
          </w:tcPr>
          <w:p w14:paraId="3B5B053B" w14:textId="4DB96CF9" w:rsidR="00014616" w:rsidRPr="00014616" w:rsidRDefault="00474154" w:rsidP="00014616">
            <w:pPr>
              <w:jc w:val="left"/>
              <w:rPr>
                <w:b/>
                <w:color w:val="1F4E79" w:themeColor="accent1" w:themeShade="80"/>
              </w:rPr>
            </w:pPr>
            <w:r>
              <w:rPr>
                <w:b/>
                <w:color w:val="1F4E79" w:themeColor="accent1" w:themeShade="80"/>
              </w:rPr>
              <w:t>202</w:t>
            </w:r>
            <w:r w:rsidR="00B95760">
              <w:rPr>
                <w:b/>
                <w:color w:val="1F4E79" w:themeColor="accent1" w:themeShade="80"/>
              </w:rPr>
              <w:t>4</w:t>
            </w:r>
          </w:p>
        </w:tc>
        <w:tc>
          <w:tcPr>
            <w:tcW w:w="1223" w:type="pct"/>
          </w:tcPr>
          <w:p w14:paraId="2DE480DA" w14:textId="5D965D01" w:rsidR="00014616" w:rsidRPr="00014616" w:rsidRDefault="00474154" w:rsidP="00014616">
            <w:pPr>
              <w:rPr>
                <w:b/>
                <w:color w:val="1F4E79" w:themeColor="accent1" w:themeShade="80"/>
              </w:rPr>
            </w:pPr>
            <w:r>
              <w:rPr>
                <w:b/>
                <w:color w:val="1F4E79" w:themeColor="accent1" w:themeShade="80"/>
              </w:rPr>
              <w:t>202</w:t>
            </w:r>
            <w:r w:rsidR="00B95760">
              <w:rPr>
                <w:b/>
                <w:color w:val="1F4E79" w:themeColor="accent1" w:themeShade="80"/>
              </w:rPr>
              <w:t>5</w:t>
            </w:r>
          </w:p>
        </w:tc>
        <w:tc>
          <w:tcPr>
            <w:tcW w:w="1224" w:type="pct"/>
          </w:tcPr>
          <w:p w14:paraId="322FEB8F" w14:textId="64FDD94D" w:rsidR="00014616" w:rsidRPr="00014616" w:rsidRDefault="00014616" w:rsidP="00014616">
            <w:pPr>
              <w:rPr>
                <w:b/>
                <w:color w:val="1F4E79" w:themeColor="accent1" w:themeShade="80"/>
              </w:rPr>
            </w:pPr>
            <w:r>
              <w:rPr>
                <w:b/>
                <w:color w:val="1F4E79" w:themeColor="accent1" w:themeShade="80"/>
              </w:rPr>
              <w:t>20..</w:t>
            </w:r>
          </w:p>
        </w:tc>
      </w:tr>
      <w:tr w:rsidR="00014616" w:rsidRPr="00014616" w14:paraId="6C04F1CF" w14:textId="77777777" w:rsidTr="009F6F46">
        <w:trPr>
          <w:trHeight w:val="293"/>
        </w:trPr>
        <w:tc>
          <w:tcPr>
            <w:tcW w:w="1329" w:type="pct"/>
          </w:tcPr>
          <w:p w14:paraId="2A72831E" w14:textId="77777777" w:rsidR="00014616" w:rsidRPr="00014616" w:rsidRDefault="00014616" w:rsidP="009F6F46">
            <w:pPr>
              <w:jc w:val="left"/>
              <w:rPr>
                <w:b/>
                <w:color w:val="1F4E79" w:themeColor="accent1" w:themeShade="80"/>
              </w:rPr>
            </w:pPr>
            <w:r>
              <w:rPr>
                <w:b/>
                <w:color w:val="1F4E79" w:themeColor="accent1" w:themeShade="80"/>
              </w:rPr>
              <w:t>Contributo di SvizzeraEnergia</w:t>
            </w:r>
          </w:p>
        </w:tc>
        <w:tc>
          <w:tcPr>
            <w:tcW w:w="1223" w:type="pct"/>
          </w:tcPr>
          <w:p w14:paraId="061CD7EA" w14:textId="77777777" w:rsidR="00014616" w:rsidRPr="00014616" w:rsidRDefault="00014616" w:rsidP="009F6F46"/>
        </w:tc>
        <w:tc>
          <w:tcPr>
            <w:tcW w:w="1223" w:type="pct"/>
          </w:tcPr>
          <w:p w14:paraId="1B93E076" w14:textId="77777777" w:rsidR="00014616" w:rsidRPr="00014616" w:rsidRDefault="00014616" w:rsidP="009F6F46"/>
        </w:tc>
        <w:tc>
          <w:tcPr>
            <w:tcW w:w="1224" w:type="pct"/>
          </w:tcPr>
          <w:p w14:paraId="1316C80A" w14:textId="77777777" w:rsidR="00014616" w:rsidRPr="00014616" w:rsidRDefault="00014616" w:rsidP="009F6F46"/>
        </w:tc>
      </w:tr>
      <w:tr w:rsidR="00014616" w:rsidRPr="00014616" w14:paraId="2C20DEC8" w14:textId="77777777" w:rsidTr="009F6F46">
        <w:tc>
          <w:tcPr>
            <w:tcW w:w="1329" w:type="pct"/>
          </w:tcPr>
          <w:p w14:paraId="14BD8BA9" w14:textId="2AA8FB6F" w:rsidR="00014616" w:rsidRPr="00014616" w:rsidRDefault="00474154" w:rsidP="009F6F46">
            <w:pPr>
              <w:jc w:val="left"/>
              <w:rPr>
                <w:b/>
                <w:color w:val="1F4E79" w:themeColor="accent1" w:themeShade="80"/>
              </w:rPr>
            </w:pPr>
            <w:r>
              <w:rPr>
                <w:b/>
                <w:color w:val="1F4E79" w:themeColor="accent1" w:themeShade="80"/>
              </w:rPr>
              <w:t>Altre sovvenzioni (KliK, Cantone…)</w:t>
            </w:r>
          </w:p>
        </w:tc>
        <w:tc>
          <w:tcPr>
            <w:tcW w:w="1223" w:type="pct"/>
          </w:tcPr>
          <w:p w14:paraId="46A396CE" w14:textId="77777777" w:rsidR="00014616" w:rsidRPr="00014616" w:rsidRDefault="00014616" w:rsidP="009F6F46"/>
        </w:tc>
        <w:tc>
          <w:tcPr>
            <w:tcW w:w="1223" w:type="pct"/>
          </w:tcPr>
          <w:p w14:paraId="0CDD3076" w14:textId="77777777" w:rsidR="00014616" w:rsidRPr="00014616" w:rsidRDefault="00014616" w:rsidP="009F6F46"/>
        </w:tc>
        <w:tc>
          <w:tcPr>
            <w:tcW w:w="1224" w:type="pct"/>
          </w:tcPr>
          <w:p w14:paraId="1C98C742" w14:textId="77777777" w:rsidR="00014616" w:rsidRPr="00014616" w:rsidRDefault="00014616" w:rsidP="009F6F46"/>
        </w:tc>
      </w:tr>
      <w:tr w:rsidR="00014616" w:rsidRPr="00014616" w14:paraId="288FC783" w14:textId="77777777" w:rsidTr="009F6F46">
        <w:tc>
          <w:tcPr>
            <w:tcW w:w="1329" w:type="pct"/>
          </w:tcPr>
          <w:p w14:paraId="5DA136EA" w14:textId="1D28CD7F" w:rsidR="00014616" w:rsidRPr="00014616" w:rsidRDefault="00014616" w:rsidP="009F6F46">
            <w:pPr>
              <w:jc w:val="left"/>
              <w:rPr>
                <w:b/>
                <w:color w:val="1F4E79" w:themeColor="accent1" w:themeShade="80"/>
              </w:rPr>
            </w:pPr>
            <w:r>
              <w:rPr>
                <w:b/>
                <w:color w:val="1F4E79" w:themeColor="accent1" w:themeShade="80"/>
              </w:rPr>
              <w:t>…</w:t>
            </w:r>
          </w:p>
        </w:tc>
        <w:tc>
          <w:tcPr>
            <w:tcW w:w="1223" w:type="pct"/>
          </w:tcPr>
          <w:p w14:paraId="0CC4A938" w14:textId="77777777" w:rsidR="00014616" w:rsidRPr="00014616" w:rsidRDefault="00014616" w:rsidP="009F6F46"/>
        </w:tc>
        <w:tc>
          <w:tcPr>
            <w:tcW w:w="1223" w:type="pct"/>
          </w:tcPr>
          <w:p w14:paraId="6F9C86A2" w14:textId="77777777" w:rsidR="00014616" w:rsidRPr="00014616" w:rsidRDefault="00014616" w:rsidP="009F6F46"/>
        </w:tc>
        <w:tc>
          <w:tcPr>
            <w:tcW w:w="1224" w:type="pct"/>
          </w:tcPr>
          <w:p w14:paraId="62E5E504" w14:textId="77777777" w:rsidR="00014616" w:rsidRPr="00014616" w:rsidRDefault="00014616" w:rsidP="009F6F46"/>
        </w:tc>
      </w:tr>
      <w:tr w:rsidR="00014616" w:rsidRPr="00014616" w14:paraId="615FFBFA" w14:textId="77777777" w:rsidTr="009F6F46">
        <w:tc>
          <w:tcPr>
            <w:tcW w:w="1329" w:type="pct"/>
          </w:tcPr>
          <w:p w14:paraId="040F7427" w14:textId="77777777" w:rsidR="00014616" w:rsidRPr="00014616" w:rsidRDefault="00014616" w:rsidP="009F6F46">
            <w:pPr>
              <w:jc w:val="left"/>
              <w:rPr>
                <w:b/>
                <w:color w:val="1F4E79" w:themeColor="accent1" w:themeShade="80"/>
              </w:rPr>
            </w:pPr>
            <w:r>
              <w:rPr>
                <w:b/>
                <w:color w:val="1F4E79" w:themeColor="accent1" w:themeShade="80"/>
              </w:rPr>
              <w:t>Costi totali del progetto</w:t>
            </w:r>
          </w:p>
        </w:tc>
        <w:tc>
          <w:tcPr>
            <w:tcW w:w="1223" w:type="pct"/>
          </w:tcPr>
          <w:p w14:paraId="5FE7B94F" w14:textId="77777777" w:rsidR="00014616" w:rsidRPr="00014616" w:rsidRDefault="00014616" w:rsidP="009F6F46"/>
        </w:tc>
        <w:tc>
          <w:tcPr>
            <w:tcW w:w="1223" w:type="pct"/>
          </w:tcPr>
          <w:p w14:paraId="57BCEDEE" w14:textId="77777777" w:rsidR="00014616" w:rsidRPr="00014616" w:rsidRDefault="00014616" w:rsidP="009F6F46"/>
        </w:tc>
        <w:tc>
          <w:tcPr>
            <w:tcW w:w="1224" w:type="pct"/>
          </w:tcPr>
          <w:p w14:paraId="0600A253" w14:textId="77777777" w:rsidR="00014616" w:rsidRPr="00014616" w:rsidRDefault="00014616" w:rsidP="009F6F46"/>
        </w:tc>
      </w:tr>
    </w:tbl>
    <w:p w14:paraId="36161AA6" w14:textId="77777777" w:rsidR="00502D43" w:rsidRDefault="00502D43" w:rsidP="005D40F1">
      <w:pPr>
        <w:pStyle w:val="Listeindications"/>
        <w:numPr>
          <w:ilvl w:val="0"/>
          <w:numId w:val="0"/>
        </w:numPr>
        <w:rPr>
          <w:rFonts w:eastAsiaTheme="majorEastAsia" w:cstheme="majorBidi"/>
          <w:b/>
          <w:i w:val="0"/>
          <w:color w:val="1F4E79" w:themeColor="accent1" w:themeShade="80"/>
          <w:sz w:val="32"/>
        </w:rPr>
      </w:pPr>
    </w:p>
    <w:p w14:paraId="414B2977" w14:textId="77777777" w:rsidR="00502D43" w:rsidRDefault="00502D43">
      <w:pPr>
        <w:spacing w:before="0" w:after="160" w:line="259" w:lineRule="auto"/>
        <w:jc w:val="left"/>
        <w:rPr>
          <w:rFonts w:eastAsiaTheme="majorEastAsia" w:cstheme="majorBidi"/>
          <w:b/>
          <w:color w:val="1F4E79" w:themeColor="accent1" w:themeShade="80"/>
          <w:sz w:val="32"/>
        </w:rPr>
      </w:pPr>
      <w:r>
        <w:rPr>
          <w:rFonts w:eastAsiaTheme="majorEastAsia" w:cstheme="majorBidi"/>
          <w:b/>
          <w:i/>
          <w:color w:val="1F4E79" w:themeColor="accent1" w:themeShade="80"/>
          <w:sz w:val="32"/>
        </w:rPr>
        <w:br w:type="page"/>
      </w:r>
    </w:p>
    <w:p w14:paraId="1A47A775" w14:textId="09093537" w:rsidR="005D40F1" w:rsidRPr="00014616" w:rsidRDefault="005D40F1" w:rsidP="005D40F1">
      <w:pPr>
        <w:pStyle w:val="Listeindications"/>
        <w:numPr>
          <w:ilvl w:val="0"/>
          <w:numId w:val="0"/>
        </w:numPr>
        <w:rPr>
          <w:rFonts w:eastAsiaTheme="majorEastAsia" w:cstheme="majorBidi"/>
          <w:b/>
          <w:i w:val="0"/>
          <w:color w:val="1F4E79" w:themeColor="accent1" w:themeShade="80"/>
          <w:sz w:val="32"/>
          <w:szCs w:val="32"/>
        </w:rPr>
      </w:pPr>
      <w:r>
        <w:rPr>
          <w:rFonts w:eastAsiaTheme="majorEastAsia" w:cstheme="majorBidi"/>
          <w:b/>
          <w:i w:val="0"/>
          <w:color w:val="1F4E79" w:themeColor="accent1" w:themeShade="80"/>
          <w:sz w:val="32"/>
        </w:rPr>
        <w:lastRenderedPageBreak/>
        <w:t>Piano di pagamento</w:t>
      </w:r>
    </w:p>
    <w:p w14:paraId="1C397C70" w14:textId="4D922519" w:rsidR="005D40F1" w:rsidRPr="00014616" w:rsidRDefault="005D40F1" w:rsidP="005D40F1">
      <w:pPr>
        <w:pStyle w:val="Listeindications"/>
      </w:pPr>
      <w:r>
        <w:t>Le fasi devono essere abbinate a risultati specifici, misurabili e a scadenza fissa;</w:t>
      </w:r>
    </w:p>
    <w:p w14:paraId="64678ED4" w14:textId="7C9077E8" w:rsidR="005D40F1" w:rsidRPr="00014616" w:rsidRDefault="005D40F1" w:rsidP="005D40F1">
      <w:pPr>
        <w:pStyle w:val="Listeindications"/>
      </w:pPr>
      <w:r>
        <w:t>il pagamento può essere effettuato unicamente quando una fase è conclusa. Sono esclusi versamenti dell'acconto;</w:t>
      </w:r>
    </w:p>
    <w:p w14:paraId="73DF596B" w14:textId="6C7AD351" w:rsidR="005D40F1" w:rsidRPr="00014616" w:rsidRDefault="008A77D4" w:rsidP="005D40F1">
      <w:pPr>
        <w:pStyle w:val="Listeindications"/>
      </w:pPr>
      <w:r>
        <w:t xml:space="preserve">la data delle rispettive fasi e l'importo (fr., IVA </w:t>
      </w:r>
      <w:r w:rsidR="00B95760">
        <w:t>esclusa</w:t>
      </w:r>
      <w:r>
        <w:t>) devono essere indicati in modo chiaro. È possibile concedere tariffe orarie o forfettarie;</w:t>
      </w:r>
    </w:p>
    <w:p w14:paraId="222FAFE4" w14:textId="27D92F77" w:rsidR="0017129A" w:rsidRPr="00B2125D" w:rsidRDefault="005D40F1" w:rsidP="00B2125D">
      <w:pPr>
        <w:pStyle w:val="Listeindications"/>
      </w:pPr>
      <w:r>
        <w:t>non tutte le fasi comportano un pagamento (p.es. il kick-off meeting costituisce una fase ma non un motivo di pagamento).</w:t>
      </w:r>
    </w:p>
    <w:tbl>
      <w:tblPr>
        <w:tblStyle w:val="TableGridLight"/>
        <w:tblW w:w="5000" w:type="pct"/>
        <w:tblLook w:val="04A0" w:firstRow="1" w:lastRow="0" w:firstColumn="1" w:lastColumn="0" w:noHBand="0" w:noVBand="1"/>
      </w:tblPr>
      <w:tblGrid>
        <w:gridCol w:w="562"/>
        <w:gridCol w:w="1932"/>
        <w:gridCol w:w="4709"/>
        <w:gridCol w:w="2203"/>
      </w:tblGrid>
      <w:tr w:rsidR="00DD5F2A" w:rsidRPr="00014616" w14:paraId="39A7F613" w14:textId="77777777" w:rsidTr="00565BCD">
        <w:tc>
          <w:tcPr>
            <w:tcW w:w="299" w:type="pct"/>
            <w:vAlign w:val="center"/>
          </w:tcPr>
          <w:p w14:paraId="29D2847E" w14:textId="7463C6D6" w:rsidR="00DD5F2A" w:rsidRPr="00014616" w:rsidRDefault="008A77D4" w:rsidP="00565BCD">
            <w:pPr>
              <w:jc w:val="center"/>
              <w:rPr>
                <w:b/>
                <w:color w:val="1F4E79" w:themeColor="accent1" w:themeShade="80"/>
              </w:rPr>
            </w:pPr>
            <w:r>
              <w:rPr>
                <w:b/>
                <w:color w:val="1F4E79" w:themeColor="accent1" w:themeShade="80"/>
              </w:rPr>
              <w:t>N.</w:t>
            </w:r>
          </w:p>
        </w:tc>
        <w:tc>
          <w:tcPr>
            <w:tcW w:w="1027" w:type="pct"/>
            <w:vAlign w:val="center"/>
          </w:tcPr>
          <w:p w14:paraId="0C319F82" w14:textId="1E6F8D62" w:rsidR="00DD5F2A" w:rsidRPr="00014616" w:rsidRDefault="008A77D4" w:rsidP="00565BCD">
            <w:pPr>
              <w:jc w:val="left"/>
              <w:rPr>
                <w:b/>
                <w:color w:val="1F4E79" w:themeColor="accent1" w:themeShade="80"/>
              </w:rPr>
            </w:pPr>
            <w:r>
              <w:rPr>
                <w:b/>
                <w:color w:val="1F4E79" w:themeColor="accent1" w:themeShade="80"/>
              </w:rPr>
              <w:t>Data</w:t>
            </w:r>
          </w:p>
        </w:tc>
        <w:tc>
          <w:tcPr>
            <w:tcW w:w="2503" w:type="pct"/>
            <w:vAlign w:val="center"/>
          </w:tcPr>
          <w:p w14:paraId="66C0E783" w14:textId="46A7481F" w:rsidR="00DD5F2A" w:rsidRPr="00014616" w:rsidRDefault="008A77D4" w:rsidP="00565BCD">
            <w:pPr>
              <w:jc w:val="left"/>
              <w:rPr>
                <w:b/>
                <w:color w:val="1F4E79" w:themeColor="accent1" w:themeShade="80"/>
              </w:rPr>
            </w:pPr>
            <w:r>
              <w:rPr>
                <w:b/>
                <w:color w:val="1F4E79" w:themeColor="accent1" w:themeShade="80"/>
              </w:rPr>
              <w:t>Fase</w:t>
            </w:r>
          </w:p>
        </w:tc>
        <w:tc>
          <w:tcPr>
            <w:tcW w:w="1171" w:type="pct"/>
            <w:vAlign w:val="center"/>
          </w:tcPr>
          <w:p w14:paraId="117E69A7" w14:textId="66A6A0A6" w:rsidR="00DD5F2A" w:rsidRPr="00014616" w:rsidRDefault="008A77D4" w:rsidP="00014616">
            <w:pPr>
              <w:jc w:val="left"/>
              <w:rPr>
                <w:b/>
                <w:color w:val="1F4E79" w:themeColor="accent1" w:themeShade="80"/>
              </w:rPr>
            </w:pPr>
            <w:r>
              <w:rPr>
                <w:b/>
                <w:color w:val="1F4E79" w:themeColor="accent1" w:themeShade="80"/>
              </w:rPr>
              <w:t>Importo</w:t>
            </w:r>
          </w:p>
        </w:tc>
      </w:tr>
      <w:tr w:rsidR="00DD5F2A" w:rsidRPr="00014616" w14:paraId="0E4D1986" w14:textId="77777777" w:rsidTr="00565BCD">
        <w:trPr>
          <w:trHeight w:val="293"/>
        </w:trPr>
        <w:tc>
          <w:tcPr>
            <w:tcW w:w="299" w:type="pct"/>
          </w:tcPr>
          <w:p w14:paraId="7B97F889" w14:textId="77777777" w:rsidR="00DD5F2A" w:rsidRPr="00014616" w:rsidRDefault="00DD5F2A" w:rsidP="00565BCD">
            <w:pPr>
              <w:jc w:val="center"/>
              <w:rPr>
                <w:b/>
                <w:color w:val="1F4E79" w:themeColor="accent1" w:themeShade="80"/>
              </w:rPr>
            </w:pPr>
            <w:r>
              <w:rPr>
                <w:b/>
                <w:color w:val="1F4E79" w:themeColor="accent1" w:themeShade="80"/>
              </w:rPr>
              <w:t>1</w:t>
            </w:r>
          </w:p>
        </w:tc>
        <w:tc>
          <w:tcPr>
            <w:tcW w:w="1027" w:type="pct"/>
          </w:tcPr>
          <w:p w14:paraId="1026A479" w14:textId="77777777" w:rsidR="00DD5F2A" w:rsidRPr="00014616" w:rsidRDefault="00DD5F2A" w:rsidP="00565BCD"/>
        </w:tc>
        <w:tc>
          <w:tcPr>
            <w:tcW w:w="2503" w:type="pct"/>
          </w:tcPr>
          <w:p w14:paraId="35805D72" w14:textId="77777777" w:rsidR="00DD5F2A" w:rsidRPr="00014616" w:rsidRDefault="00DD5F2A" w:rsidP="00565BCD">
            <w:r>
              <w:t>Inizio</w:t>
            </w:r>
          </w:p>
        </w:tc>
        <w:tc>
          <w:tcPr>
            <w:tcW w:w="1171" w:type="pct"/>
          </w:tcPr>
          <w:p w14:paraId="188DADB1" w14:textId="77777777" w:rsidR="00DD5F2A" w:rsidRPr="00014616" w:rsidRDefault="00DD5F2A" w:rsidP="00565BCD">
            <w:r>
              <w:t>-</w:t>
            </w:r>
          </w:p>
        </w:tc>
      </w:tr>
      <w:tr w:rsidR="00DD5F2A" w:rsidRPr="00014616" w14:paraId="72B600D0" w14:textId="77777777" w:rsidTr="00565BCD">
        <w:tc>
          <w:tcPr>
            <w:tcW w:w="299" w:type="pct"/>
          </w:tcPr>
          <w:p w14:paraId="3ED8E253" w14:textId="77777777" w:rsidR="00DD5F2A" w:rsidRPr="00014616" w:rsidRDefault="00DD5F2A" w:rsidP="00565BCD">
            <w:pPr>
              <w:jc w:val="center"/>
              <w:rPr>
                <w:b/>
                <w:color w:val="1F4E79" w:themeColor="accent1" w:themeShade="80"/>
              </w:rPr>
            </w:pPr>
            <w:r>
              <w:rPr>
                <w:b/>
                <w:color w:val="1F4E79" w:themeColor="accent1" w:themeShade="80"/>
              </w:rPr>
              <w:t>2</w:t>
            </w:r>
          </w:p>
        </w:tc>
        <w:tc>
          <w:tcPr>
            <w:tcW w:w="1027" w:type="pct"/>
          </w:tcPr>
          <w:p w14:paraId="216F7048" w14:textId="77777777" w:rsidR="00DD5F2A" w:rsidRPr="00014616" w:rsidRDefault="00DD5F2A" w:rsidP="00565BCD"/>
        </w:tc>
        <w:tc>
          <w:tcPr>
            <w:tcW w:w="2503" w:type="pct"/>
          </w:tcPr>
          <w:p w14:paraId="4B3343BC" w14:textId="77777777" w:rsidR="00DD5F2A" w:rsidRPr="00014616" w:rsidRDefault="00DD5F2A" w:rsidP="00565BCD"/>
        </w:tc>
        <w:tc>
          <w:tcPr>
            <w:tcW w:w="1171" w:type="pct"/>
          </w:tcPr>
          <w:p w14:paraId="08BA6B60" w14:textId="77777777" w:rsidR="00DD5F2A" w:rsidRPr="00014616" w:rsidRDefault="00DD5F2A" w:rsidP="00565BCD"/>
        </w:tc>
      </w:tr>
      <w:tr w:rsidR="00DD5F2A" w:rsidRPr="00014616" w14:paraId="159A3DF5" w14:textId="77777777" w:rsidTr="00565BCD">
        <w:tc>
          <w:tcPr>
            <w:tcW w:w="299" w:type="pct"/>
          </w:tcPr>
          <w:p w14:paraId="4B4A1B94" w14:textId="77777777" w:rsidR="00DD5F2A" w:rsidRPr="00014616" w:rsidRDefault="00DD5F2A" w:rsidP="00565BCD">
            <w:pPr>
              <w:jc w:val="center"/>
              <w:rPr>
                <w:b/>
                <w:color w:val="1F4E79" w:themeColor="accent1" w:themeShade="80"/>
              </w:rPr>
            </w:pPr>
            <w:r>
              <w:rPr>
                <w:b/>
                <w:color w:val="1F4E79" w:themeColor="accent1" w:themeShade="80"/>
              </w:rPr>
              <w:t>3</w:t>
            </w:r>
          </w:p>
        </w:tc>
        <w:tc>
          <w:tcPr>
            <w:tcW w:w="1027" w:type="pct"/>
          </w:tcPr>
          <w:p w14:paraId="7510EBE2" w14:textId="77777777" w:rsidR="00DD5F2A" w:rsidRPr="00014616" w:rsidRDefault="00DD5F2A" w:rsidP="00565BCD"/>
        </w:tc>
        <w:tc>
          <w:tcPr>
            <w:tcW w:w="2503" w:type="pct"/>
          </w:tcPr>
          <w:p w14:paraId="25362541" w14:textId="77777777" w:rsidR="00DD5F2A" w:rsidRPr="00014616" w:rsidRDefault="00DD5F2A" w:rsidP="00565BCD"/>
        </w:tc>
        <w:tc>
          <w:tcPr>
            <w:tcW w:w="1171" w:type="pct"/>
          </w:tcPr>
          <w:p w14:paraId="293FF4AC" w14:textId="77777777" w:rsidR="00DD5F2A" w:rsidRPr="00014616" w:rsidRDefault="00DD5F2A" w:rsidP="00565BCD"/>
        </w:tc>
      </w:tr>
    </w:tbl>
    <w:p w14:paraId="2F969B98" w14:textId="61C0721E" w:rsidR="005F5DB2" w:rsidRPr="00014616" w:rsidRDefault="005F5DB2" w:rsidP="00785AD8"/>
    <w:p w14:paraId="2EE6DB04" w14:textId="77777777" w:rsidR="009F4D61" w:rsidRPr="00014616" w:rsidRDefault="009F4D61" w:rsidP="00785AD8"/>
    <w:p w14:paraId="3EC9E184" w14:textId="772A4AF8" w:rsidR="001701B8" w:rsidRPr="00014616" w:rsidRDefault="009F4D61" w:rsidP="00785AD8">
      <w:r>
        <w:t>Luogo, data</w:t>
      </w:r>
    </w:p>
    <w:p w14:paraId="30D58CC8" w14:textId="59DEA9FE" w:rsidR="005B4E96" w:rsidRPr="00014616" w:rsidRDefault="005B4E96" w:rsidP="00785AD8"/>
    <w:p w14:paraId="4E2C5674" w14:textId="77777777" w:rsidR="005B4E96" w:rsidRPr="00014616" w:rsidRDefault="005B4E96" w:rsidP="00785AD8"/>
    <w:p w14:paraId="4D7A61E5" w14:textId="77777777" w:rsidR="009F4D61" w:rsidRPr="00014616" w:rsidRDefault="009F4D61" w:rsidP="009F4D61">
      <w:r>
        <w:t>Cognome, nome</w:t>
      </w:r>
    </w:p>
    <w:p w14:paraId="6C8A3681" w14:textId="2FCD10B2" w:rsidR="00CE6DD8" w:rsidRPr="00014616" w:rsidRDefault="009F4D61" w:rsidP="009F4D61">
      <w:r>
        <w:t>Organizzazione</w:t>
      </w:r>
    </w:p>
    <w:sectPr w:rsidR="00CE6DD8" w:rsidRPr="00014616" w:rsidSect="00AA345A">
      <w:headerReference w:type="default" r:id="rId13"/>
      <w:footerReference w:type="default" r:id="rId14"/>
      <w:headerReference w:type="first" r:id="rId15"/>
      <w:footerReference w:type="first" r:id="rId16"/>
      <w:type w:val="continuous"/>
      <w:pgSz w:w="11910" w:h="16840"/>
      <w:pgMar w:top="1786" w:right="1247" w:bottom="822" w:left="1247" w:header="567"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283C" w14:textId="77777777" w:rsidR="00D96B21" w:rsidRDefault="00D96B21" w:rsidP="00785AD8">
      <w:pPr>
        <w:spacing w:before="0" w:after="0" w:line="240" w:lineRule="auto"/>
      </w:pPr>
      <w:r>
        <w:separator/>
      </w:r>
    </w:p>
  </w:endnote>
  <w:endnote w:type="continuationSeparator" w:id="0">
    <w:p w14:paraId="557D085A" w14:textId="77777777" w:rsidR="00D96B21" w:rsidRDefault="00D96B21" w:rsidP="00785A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FE98" w14:textId="367DAABF" w:rsidR="006279D6" w:rsidRPr="00AA345A" w:rsidRDefault="008A77D4" w:rsidP="00AA345A">
    <w:pPr>
      <w:pStyle w:val="Seitenzahlen"/>
      <w:tabs>
        <w:tab w:val="left" w:pos="1456"/>
      </w:tabs>
    </w:pPr>
    <w:r>
      <w:rPr>
        <w:rFonts w:eastAsia="Arial"/>
        <w:color w:val="ED7D31" w:themeColor="accent2"/>
      </w:rPr>
      <w:t>svizzeraenergia.ch</w:t>
    </w:r>
    <w:r>
      <w:rPr>
        <w:rFonts w:eastAsia="Arial"/>
      </w:rPr>
      <w:tab/>
    </w:r>
    <w:r w:rsidR="00AA345A" w:rsidRPr="005C6148">
      <w:fldChar w:fldCharType="begin"/>
    </w:r>
    <w:r w:rsidR="00AA345A" w:rsidRPr="005C6148">
      <w:instrText>PAGE   \* MERGEFORMAT</w:instrText>
    </w:r>
    <w:r w:rsidR="00AA345A" w:rsidRPr="005C6148">
      <w:fldChar w:fldCharType="separate"/>
    </w:r>
    <w:r w:rsidR="00E84BF7" w:rsidRPr="00E84BF7">
      <w:rPr>
        <w:noProof/>
        <w:lang w:val="de-DE"/>
      </w:rPr>
      <w:t>5</w:t>
    </w:r>
    <w:r w:rsidR="00AA345A" w:rsidRPr="005C61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BC9B" w14:textId="76DDC412" w:rsidR="00AA345A" w:rsidRPr="008A77D4" w:rsidRDefault="008A77D4" w:rsidP="00AA345A">
    <w:pPr>
      <w:tabs>
        <w:tab w:val="left" w:pos="3178"/>
        <w:tab w:val="left" w:pos="5558"/>
        <w:tab w:val="left" w:pos="7783"/>
      </w:tabs>
      <w:spacing w:before="0" w:after="0" w:line="240" w:lineRule="auto"/>
      <w:jc w:val="left"/>
      <w:rPr>
        <w:rFonts w:eastAsia="Arial"/>
        <w:color w:val="ED7D31" w:themeColor="accent2"/>
        <w:sz w:val="16"/>
        <w:szCs w:val="20"/>
      </w:rPr>
    </w:pPr>
    <w:r>
      <w:rPr>
        <w:rFonts w:eastAsia="Arial"/>
        <w:color w:val="ED7D31" w:themeColor="accent2"/>
        <w:sz w:val="16"/>
      </w:rPr>
      <w:t>SvizzeraEnergia</w:t>
    </w:r>
    <w:r>
      <w:rPr>
        <w:rFonts w:eastAsia="Arial"/>
        <w:color w:val="ED7D31" w:themeColor="accent2"/>
        <w:sz w:val="16"/>
      </w:rPr>
      <w:tab/>
      <w:t>Pulverstrasse 13</w:t>
    </w:r>
    <w:r>
      <w:rPr>
        <w:rFonts w:eastAsia="Arial"/>
        <w:color w:val="ED7D31" w:themeColor="accent2"/>
        <w:sz w:val="16"/>
      </w:rPr>
      <w:tab/>
      <w:t>Indirizzo</w:t>
    </w:r>
    <w:r>
      <w:rPr>
        <w:rFonts w:eastAsia="Arial"/>
        <w:color w:val="ED7D31" w:themeColor="accent2"/>
        <w:sz w:val="16"/>
      </w:rPr>
      <w:tab/>
      <w:t>Infoline 0848 444 444</w:t>
    </w:r>
  </w:p>
  <w:p w14:paraId="54267CD9" w14:textId="40701906" w:rsidR="00AA345A" w:rsidRPr="008A77D4" w:rsidRDefault="008A77D4" w:rsidP="00AA345A">
    <w:pPr>
      <w:tabs>
        <w:tab w:val="left" w:pos="3178"/>
        <w:tab w:val="left" w:pos="5558"/>
        <w:tab w:val="left" w:pos="7783"/>
      </w:tabs>
      <w:spacing w:before="0" w:after="0" w:line="190" w:lineRule="atLeast"/>
      <w:jc w:val="left"/>
      <w:rPr>
        <w:rFonts w:eastAsia="Arial"/>
        <w:color w:val="ED7D31" w:themeColor="accent2"/>
        <w:sz w:val="16"/>
        <w:szCs w:val="20"/>
      </w:rPr>
    </w:pPr>
    <w:r>
      <w:rPr>
        <w:rFonts w:eastAsia="Arial"/>
        <w:color w:val="ED7D31" w:themeColor="accent2"/>
        <w:sz w:val="16"/>
      </w:rPr>
      <w:t>Ufficio federale dell'energia UFE</w:t>
    </w:r>
    <w:r>
      <w:rPr>
        <w:rFonts w:eastAsia="Arial"/>
        <w:color w:val="ED7D31" w:themeColor="accent2"/>
        <w:sz w:val="16"/>
      </w:rPr>
      <w:tab/>
      <w:t>CH-3063 Ittigen</w:t>
    </w:r>
    <w:r>
      <w:rPr>
        <w:rFonts w:eastAsia="Arial"/>
        <w:color w:val="ED7D31" w:themeColor="accent2"/>
        <w:sz w:val="16"/>
      </w:rPr>
      <w:tab/>
      <w:t>CH-3003 Berna</w:t>
    </w:r>
    <w:r>
      <w:rPr>
        <w:rFonts w:eastAsia="Arial"/>
        <w:color w:val="ED7D31" w:themeColor="accent2"/>
        <w:sz w:val="16"/>
      </w:rPr>
      <w:tab/>
      <w:t>svizzeraenergia.ch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5C22" w14:textId="77777777" w:rsidR="00D96B21" w:rsidRDefault="00D96B21" w:rsidP="00785AD8">
      <w:pPr>
        <w:spacing w:before="0" w:after="0" w:line="240" w:lineRule="auto"/>
      </w:pPr>
      <w:r>
        <w:separator/>
      </w:r>
    </w:p>
  </w:footnote>
  <w:footnote w:type="continuationSeparator" w:id="0">
    <w:p w14:paraId="48B943FB" w14:textId="77777777" w:rsidR="00D96B21" w:rsidRDefault="00D96B21" w:rsidP="00785A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3083" w14:textId="29A086B6" w:rsidR="00785AD8" w:rsidRPr="00B16C8F" w:rsidRDefault="00B16C8F" w:rsidP="00B16C8F">
    <w:pPr>
      <w:jc w:val="right"/>
    </w:pPr>
    <w:r>
      <w:rPr>
        <w:noProof/>
      </w:rPr>
      <w:drawing>
        <wp:inline distT="0" distB="0" distL="0" distR="0" wp14:anchorId="57B2EB48" wp14:editId="05F90B51">
          <wp:extent cx="2880000" cy="8818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ergieSchweiz_Logo.png"/>
                  <pic:cNvPicPr/>
                </pic:nvPicPr>
                <pic:blipFill>
                  <a:blip r:embed="rId1">
                    <a:extLst>
                      <a:ext uri="{28A0092B-C50C-407E-A947-70E740481C1C}">
                        <a14:useLocalDpi xmlns:a14="http://schemas.microsoft.com/office/drawing/2010/main" val="0"/>
                      </a:ext>
                    </a:extLst>
                  </a:blip>
                  <a:stretch>
                    <a:fillRect/>
                  </a:stretch>
                </pic:blipFill>
                <pic:spPr>
                  <a:xfrm>
                    <a:off x="0" y="0"/>
                    <a:ext cx="2880000" cy="8818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4CEE" w14:textId="78B873B6" w:rsidR="00AA345A" w:rsidRPr="00B16C8F" w:rsidRDefault="00B16C8F" w:rsidP="00B16C8F">
    <w:pPr>
      <w:pStyle w:val="Header"/>
      <w:jc w:val="right"/>
    </w:pPr>
    <w:r>
      <w:rPr>
        <w:noProof/>
      </w:rPr>
      <w:drawing>
        <wp:inline distT="0" distB="0" distL="0" distR="0" wp14:anchorId="573C10D7" wp14:editId="5F69A386">
          <wp:extent cx="2880000" cy="88181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ergieSchweiz_Logo.png"/>
                  <pic:cNvPicPr/>
                </pic:nvPicPr>
                <pic:blipFill>
                  <a:blip r:embed="rId1">
                    <a:extLst>
                      <a:ext uri="{28A0092B-C50C-407E-A947-70E740481C1C}">
                        <a14:useLocalDpi xmlns:a14="http://schemas.microsoft.com/office/drawing/2010/main" val="0"/>
                      </a:ext>
                    </a:extLst>
                  </a:blip>
                  <a:stretch>
                    <a:fillRect/>
                  </a:stretch>
                </pic:blipFill>
                <pic:spPr>
                  <a:xfrm>
                    <a:off x="0" y="0"/>
                    <a:ext cx="2880000" cy="881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361"/>
    <w:multiLevelType w:val="hybridMultilevel"/>
    <w:tmpl w:val="3842C678"/>
    <w:lvl w:ilvl="0" w:tplc="7A12879C">
      <w:start w:val="1"/>
      <w:numFmt w:val="bullet"/>
      <w:pStyle w:val="Consignes"/>
      <w:lvlText w:val=""/>
      <w:lvlJc w:val="left"/>
      <w:pPr>
        <w:ind w:left="720" w:hanging="360"/>
      </w:pPr>
      <w:rPr>
        <w:rFonts w:ascii="Wingdings" w:hAnsi="Wingdings" w:hint="default"/>
        <w:color w:val="ED7D31" w:themeColor="accent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D24FB6"/>
    <w:multiLevelType w:val="hybridMultilevel"/>
    <w:tmpl w:val="FB78BA5A"/>
    <w:lvl w:ilvl="0" w:tplc="7D1863E2">
      <w:start w:val="1"/>
      <w:numFmt w:val="bullet"/>
      <w:lvlText w:val=""/>
      <w:lvlJc w:val="left"/>
      <w:pPr>
        <w:ind w:left="720" w:hanging="360"/>
      </w:pPr>
      <w:rPr>
        <w:rFonts w:ascii="Wingdings 3" w:hAnsi="Wingdings 3"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EE0C11"/>
    <w:multiLevelType w:val="hybridMultilevel"/>
    <w:tmpl w:val="F48C4EAC"/>
    <w:lvl w:ilvl="0" w:tplc="1A4A1106">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EB580E"/>
    <w:multiLevelType w:val="hybridMultilevel"/>
    <w:tmpl w:val="9D5AFB92"/>
    <w:lvl w:ilvl="0" w:tplc="84A073D8">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D00396D"/>
    <w:multiLevelType w:val="hybridMultilevel"/>
    <w:tmpl w:val="93048658"/>
    <w:lvl w:ilvl="0" w:tplc="775A3D86">
      <w:start w:val="1"/>
      <w:numFmt w:val="bullet"/>
      <w:lvlText w:val=""/>
      <w:lvlJc w:val="left"/>
      <w:pPr>
        <w:ind w:left="720" w:hanging="360"/>
      </w:pPr>
      <w:rPr>
        <w:rFonts w:ascii="Wingdings" w:hAnsi="Wingdings" w:hint="default"/>
        <w:color w:val="1F4E79" w:themeColor="accent1" w:themeShade="8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D876FB0"/>
    <w:multiLevelType w:val="hybridMultilevel"/>
    <w:tmpl w:val="246EF478"/>
    <w:lvl w:ilvl="0" w:tplc="84A073D8">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E5030C"/>
    <w:multiLevelType w:val="hybridMultilevel"/>
    <w:tmpl w:val="6F4644C4"/>
    <w:lvl w:ilvl="0" w:tplc="67B04FB8">
      <w:start w:val="1"/>
      <w:numFmt w:val="bullet"/>
      <w:pStyle w:val="Listesous-thmes"/>
      <w:lvlText w:val=""/>
      <w:lvlJc w:val="left"/>
      <w:pPr>
        <w:ind w:left="720" w:hanging="360"/>
      </w:pPr>
      <w:rPr>
        <w:rFonts w:ascii="Wingdings" w:hAnsi="Wingdings" w:hint="default"/>
        <w:color w:val="1F4E79" w:themeColor="accent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4E52EDA"/>
    <w:multiLevelType w:val="hybridMultilevel"/>
    <w:tmpl w:val="25F47ED6"/>
    <w:lvl w:ilvl="0" w:tplc="558E93CA">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5A146FC"/>
    <w:multiLevelType w:val="hybridMultilevel"/>
    <w:tmpl w:val="0846A52E"/>
    <w:lvl w:ilvl="0" w:tplc="84A073D8">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7A23214"/>
    <w:multiLevelType w:val="hybridMultilevel"/>
    <w:tmpl w:val="D79048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FCD10A5"/>
    <w:multiLevelType w:val="hybridMultilevel"/>
    <w:tmpl w:val="FF7494C2"/>
    <w:lvl w:ilvl="0" w:tplc="84A073D8">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84440D3"/>
    <w:multiLevelType w:val="hybridMultilevel"/>
    <w:tmpl w:val="E2FEB71A"/>
    <w:lvl w:ilvl="0" w:tplc="E1FAB7F0">
      <w:start w:val="1"/>
      <w:numFmt w:val="bullet"/>
      <w:lvlText w:val=""/>
      <w:lvlJc w:val="left"/>
      <w:pPr>
        <w:ind w:left="720" w:hanging="360"/>
      </w:pPr>
      <w:rPr>
        <w:rFonts w:ascii="Wingdings" w:hAnsi="Wingdings" w:hint="default"/>
        <w:color w:val="1F4E79" w:themeColor="accent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A395AE8"/>
    <w:multiLevelType w:val="multilevel"/>
    <w:tmpl w:val="C18A4F26"/>
    <w:lvl w:ilvl="0">
      <w:start w:val="1"/>
      <w:numFmt w:val="bullet"/>
      <w:lvlText w:val=""/>
      <w:lvlJc w:val="left"/>
      <w:pPr>
        <w:ind w:left="1069" w:hanging="360"/>
      </w:pPr>
      <w:rPr>
        <w:rFonts w:ascii="Wingdings" w:hAnsi="Wingdings" w:hint="default"/>
      </w:rPr>
    </w:lvl>
    <w:lvl w:ilvl="1">
      <w:start w:val="1"/>
      <w:numFmt w:val="bullet"/>
      <w:lvlText w:val=""/>
      <w:lvlJc w:val="left"/>
      <w:pPr>
        <w:ind w:left="1429" w:hanging="360"/>
      </w:pPr>
      <w:rPr>
        <w:rFonts w:ascii="Wingdings" w:hAnsi="Wingdings"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3" w15:restartNumberingAfterBreak="0">
    <w:nsid w:val="3A9C4530"/>
    <w:multiLevelType w:val="hybridMultilevel"/>
    <w:tmpl w:val="F892A97E"/>
    <w:lvl w:ilvl="0" w:tplc="CC6028FA">
      <w:start w:val="1"/>
      <w:numFmt w:val="bullet"/>
      <w:pStyle w:val="ListParagraph"/>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D70A20"/>
    <w:multiLevelType w:val="hybridMultilevel"/>
    <w:tmpl w:val="33302A88"/>
    <w:lvl w:ilvl="0" w:tplc="79FC28CA">
      <w:start w:val="1"/>
      <w:numFmt w:val="bullet"/>
      <w:lvlText w:val=""/>
      <w:lvlJc w:val="left"/>
      <w:pPr>
        <w:ind w:left="720" w:hanging="360"/>
      </w:pPr>
      <w:rPr>
        <w:rFonts w:ascii="Wingdings" w:hAnsi="Wingdings" w:hint="default"/>
        <w:color w:val="1F4E79" w:themeColor="accent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2F405B"/>
    <w:multiLevelType w:val="hybridMultilevel"/>
    <w:tmpl w:val="EBAA7908"/>
    <w:lvl w:ilvl="0" w:tplc="82662402">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FC4135F"/>
    <w:multiLevelType w:val="hybridMultilevel"/>
    <w:tmpl w:val="8FAE6C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C73470"/>
    <w:multiLevelType w:val="hybridMultilevel"/>
    <w:tmpl w:val="C4FEBA4E"/>
    <w:lvl w:ilvl="0" w:tplc="84A073D8">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26A1BAB"/>
    <w:multiLevelType w:val="hybridMultilevel"/>
    <w:tmpl w:val="68E80938"/>
    <w:lvl w:ilvl="0" w:tplc="1616A910">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300917"/>
    <w:multiLevelType w:val="hybridMultilevel"/>
    <w:tmpl w:val="C018D904"/>
    <w:lvl w:ilvl="0" w:tplc="79FC28CA">
      <w:start w:val="1"/>
      <w:numFmt w:val="bullet"/>
      <w:lvlText w:val=""/>
      <w:lvlJc w:val="left"/>
      <w:pPr>
        <w:ind w:left="720" w:hanging="360"/>
      </w:pPr>
      <w:rPr>
        <w:rFonts w:ascii="Wingdings" w:hAnsi="Wingdings" w:hint="default"/>
        <w:color w:val="1F4E79" w:themeColor="accent1" w:themeShade="8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17C3ED1"/>
    <w:multiLevelType w:val="hybridMultilevel"/>
    <w:tmpl w:val="241E0FCC"/>
    <w:lvl w:ilvl="0" w:tplc="79FC28CA">
      <w:start w:val="1"/>
      <w:numFmt w:val="bullet"/>
      <w:lvlText w:val=""/>
      <w:lvlJc w:val="left"/>
      <w:pPr>
        <w:ind w:left="720" w:hanging="360"/>
      </w:pPr>
      <w:rPr>
        <w:rFonts w:ascii="Wingdings" w:hAnsi="Wingdings" w:hint="default"/>
        <w:color w:val="1F4E79" w:themeColor="accent1" w:themeShade="8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2A37138"/>
    <w:multiLevelType w:val="hybridMultilevel"/>
    <w:tmpl w:val="82405A16"/>
    <w:lvl w:ilvl="0" w:tplc="84A073D8">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D28BD"/>
    <w:multiLevelType w:val="hybridMultilevel"/>
    <w:tmpl w:val="08CA70AE"/>
    <w:lvl w:ilvl="0" w:tplc="F2A2B30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9F14EDA"/>
    <w:multiLevelType w:val="hybridMultilevel"/>
    <w:tmpl w:val="B1D4A6AA"/>
    <w:lvl w:ilvl="0" w:tplc="7076DBD2">
      <w:start w:val="1"/>
      <w:numFmt w:val="bullet"/>
      <w:lvlText w:val=""/>
      <w:lvlJc w:val="left"/>
      <w:pPr>
        <w:ind w:left="2203" w:hanging="360"/>
      </w:pPr>
      <w:rPr>
        <w:rFonts w:ascii="Wingdings" w:hAnsi="Wingdings" w:hint="default"/>
        <w:color w:val="ED7D31" w:themeColor="accent2"/>
      </w:rPr>
    </w:lvl>
    <w:lvl w:ilvl="1" w:tplc="08070003" w:tentative="1">
      <w:start w:val="1"/>
      <w:numFmt w:val="bullet"/>
      <w:lvlText w:val="o"/>
      <w:lvlJc w:val="left"/>
      <w:pPr>
        <w:ind w:left="2923" w:hanging="360"/>
      </w:pPr>
      <w:rPr>
        <w:rFonts w:ascii="Courier New" w:hAnsi="Courier New" w:cs="Courier New" w:hint="default"/>
      </w:rPr>
    </w:lvl>
    <w:lvl w:ilvl="2" w:tplc="08070005" w:tentative="1">
      <w:start w:val="1"/>
      <w:numFmt w:val="bullet"/>
      <w:lvlText w:val=""/>
      <w:lvlJc w:val="left"/>
      <w:pPr>
        <w:ind w:left="3643" w:hanging="360"/>
      </w:pPr>
      <w:rPr>
        <w:rFonts w:ascii="Wingdings" w:hAnsi="Wingdings" w:hint="default"/>
      </w:rPr>
    </w:lvl>
    <w:lvl w:ilvl="3" w:tplc="08070001" w:tentative="1">
      <w:start w:val="1"/>
      <w:numFmt w:val="bullet"/>
      <w:lvlText w:val=""/>
      <w:lvlJc w:val="left"/>
      <w:pPr>
        <w:ind w:left="4363" w:hanging="360"/>
      </w:pPr>
      <w:rPr>
        <w:rFonts w:ascii="Symbol" w:hAnsi="Symbol" w:hint="default"/>
      </w:rPr>
    </w:lvl>
    <w:lvl w:ilvl="4" w:tplc="08070003" w:tentative="1">
      <w:start w:val="1"/>
      <w:numFmt w:val="bullet"/>
      <w:lvlText w:val="o"/>
      <w:lvlJc w:val="left"/>
      <w:pPr>
        <w:ind w:left="5083" w:hanging="360"/>
      </w:pPr>
      <w:rPr>
        <w:rFonts w:ascii="Courier New" w:hAnsi="Courier New" w:cs="Courier New" w:hint="default"/>
      </w:rPr>
    </w:lvl>
    <w:lvl w:ilvl="5" w:tplc="08070005" w:tentative="1">
      <w:start w:val="1"/>
      <w:numFmt w:val="bullet"/>
      <w:lvlText w:val=""/>
      <w:lvlJc w:val="left"/>
      <w:pPr>
        <w:ind w:left="5803" w:hanging="360"/>
      </w:pPr>
      <w:rPr>
        <w:rFonts w:ascii="Wingdings" w:hAnsi="Wingdings" w:hint="default"/>
      </w:rPr>
    </w:lvl>
    <w:lvl w:ilvl="6" w:tplc="08070001" w:tentative="1">
      <w:start w:val="1"/>
      <w:numFmt w:val="bullet"/>
      <w:lvlText w:val=""/>
      <w:lvlJc w:val="left"/>
      <w:pPr>
        <w:ind w:left="6523" w:hanging="360"/>
      </w:pPr>
      <w:rPr>
        <w:rFonts w:ascii="Symbol" w:hAnsi="Symbol" w:hint="default"/>
      </w:rPr>
    </w:lvl>
    <w:lvl w:ilvl="7" w:tplc="08070003" w:tentative="1">
      <w:start w:val="1"/>
      <w:numFmt w:val="bullet"/>
      <w:lvlText w:val="o"/>
      <w:lvlJc w:val="left"/>
      <w:pPr>
        <w:ind w:left="7243" w:hanging="360"/>
      </w:pPr>
      <w:rPr>
        <w:rFonts w:ascii="Courier New" w:hAnsi="Courier New" w:cs="Courier New" w:hint="default"/>
      </w:rPr>
    </w:lvl>
    <w:lvl w:ilvl="8" w:tplc="08070005" w:tentative="1">
      <w:start w:val="1"/>
      <w:numFmt w:val="bullet"/>
      <w:lvlText w:val=""/>
      <w:lvlJc w:val="left"/>
      <w:pPr>
        <w:ind w:left="7963" w:hanging="360"/>
      </w:pPr>
      <w:rPr>
        <w:rFonts w:ascii="Wingdings" w:hAnsi="Wingdings" w:hint="default"/>
      </w:rPr>
    </w:lvl>
  </w:abstractNum>
  <w:abstractNum w:abstractNumId="24" w15:restartNumberingAfterBreak="0">
    <w:nsid w:val="624119B1"/>
    <w:multiLevelType w:val="hybridMultilevel"/>
    <w:tmpl w:val="84EAA66E"/>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7E33903"/>
    <w:multiLevelType w:val="hybridMultilevel"/>
    <w:tmpl w:val="C8DADD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DB038F4"/>
    <w:multiLevelType w:val="hybridMultilevel"/>
    <w:tmpl w:val="C69E0DAC"/>
    <w:lvl w:ilvl="0" w:tplc="F6965DF8">
      <w:start w:val="1"/>
      <w:numFmt w:val="bullet"/>
      <w:pStyle w:val="Listeindications"/>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38E60DC"/>
    <w:multiLevelType w:val="hybridMultilevel"/>
    <w:tmpl w:val="42E6FE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A501DDA"/>
    <w:multiLevelType w:val="hybridMultilevel"/>
    <w:tmpl w:val="F782DED4"/>
    <w:lvl w:ilvl="0" w:tplc="21307196">
      <w:start w:val="1"/>
      <w:numFmt w:val="bullet"/>
      <w:lvlText w:val=""/>
      <w:lvlJc w:val="left"/>
      <w:pPr>
        <w:ind w:left="720" w:hanging="360"/>
      </w:pPr>
      <w:rPr>
        <w:rFonts w:ascii="Wingdings" w:hAnsi="Wingdings" w:hint="default"/>
        <w:color w:val="1F4E79" w:themeColor="accent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5"/>
  </w:num>
  <w:num w:numId="4">
    <w:abstractNumId w:val="27"/>
  </w:num>
  <w:num w:numId="5">
    <w:abstractNumId w:val="22"/>
  </w:num>
  <w:num w:numId="6">
    <w:abstractNumId w:val="24"/>
  </w:num>
  <w:num w:numId="7">
    <w:abstractNumId w:val="10"/>
  </w:num>
  <w:num w:numId="8">
    <w:abstractNumId w:val="18"/>
  </w:num>
  <w:num w:numId="9">
    <w:abstractNumId w:val="17"/>
  </w:num>
  <w:num w:numId="10">
    <w:abstractNumId w:val="3"/>
  </w:num>
  <w:num w:numId="11">
    <w:abstractNumId w:val="15"/>
  </w:num>
  <w:num w:numId="12">
    <w:abstractNumId w:val="7"/>
  </w:num>
  <w:num w:numId="13">
    <w:abstractNumId w:val="8"/>
  </w:num>
  <w:num w:numId="14">
    <w:abstractNumId w:val="21"/>
  </w:num>
  <w:num w:numId="15">
    <w:abstractNumId w:val="5"/>
  </w:num>
  <w:num w:numId="16">
    <w:abstractNumId w:val="26"/>
  </w:num>
  <w:num w:numId="17">
    <w:abstractNumId w:val="2"/>
  </w:num>
  <w:num w:numId="18">
    <w:abstractNumId w:val="0"/>
  </w:num>
  <w:num w:numId="19">
    <w:abstractNumId w:val="23"/>
  </w:num>
  <w:num w:numId="20">
    <w:abstractNumId w:val="14"/>
  </w:num>
  <w:num w:numId="21">
    <w:abstractNumId w:val="11"/>
  </w:num>
  <w:num w:numId="22">
    <w:abstractNumId w:val="28"/>
  </w:num>
  <w:num w:numId="23">
    <w:abstractNumId w:val="13"/>
  </w:num>
  <w:num w:numId="24">
    <w:abstractNumId w:val="1"/>
  </w:num>
  <w:num w:numId="25">
    <w:abstractNumId w:val="14"/>
  </w:num>
  <w:num w:numId="26">
    <w:abstractNumId w:val="20"/>
  </w:num>
  <w:num w:numId="27">
    <w:abstractNumId w:val="19"/>
  </w:num>
  <w:num w:numId="28">
    <w:abstractNumId w:val="1"/>
  </w:num>
  <w:num w:numId="29">
    <w:abstractNumId w:val="12"/>
  </w:num>
  <w:num w:numId="30">
    <w:abstractNumId w:val="4"/>
  </w:num>
  <w:num w:numId="31">
    <w:abstractNumId w:val="6"/>
  </w:num>
  <w:num w:numId="32">
    <w:abstractNumId w:val="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ocumentProtection w:edit="forms" w:enforcement="0"/>
  <w:defaultTabStop w:val="709"/>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917"/>
    <w:rsid w:val="00005AF3"/>
    <w:rsid w:val="000137A9"/>
    <w:rsid w:val="00014616"/>
    <w:rsid w:val="00023A9B"/>
    <w:rsid w:val="00035DB9"/>
    <w:rsid w:val="00092E3A"/>
    <w:rsid w:val="000952AF"/>
    <w:rsid w:val="00097DA6"/>
    <w:rsid w:val="00103002"/>
    <w:rsid w:val="0011018C"/>
    <w:rsid w:val="001160FE"/>
    <w:rsid w:val="001304CB"/>
    <w:rsid w:val="001467DF"/>
    <w:rsid w:val="00165D60"/>
    <w:rsid w:val="00167174"/>
    <w:rsid w:val="001701B8"/>
    <w:rsid w:val="0017129A"/>
    <w:rsid w:val="001819E5"/>
    <w:rsid w:val="00185840"/>
    <w:rsid w:val="0018626F"/>
    <w:rsid w:val="001A0A56"/>
    <w:rsid w:val="001C394C"/>
    <w:rsid w:val="00207E13"/>
    <w:rsid w:val="00215FAF"/>
    <w:rsid w:val="002209B6"/>
    <w:rsid w:val="00226035"/>
    <w:rsid w:val="00240B3B"/>
    <w:rsid w:val="002539C8"/>
    <w:rsid w:val="00257D98"/>
    <w:rsid w:val="00260461"/>
    <w:rsid w:val="00267EB8"/>
    <w:rsid w:val="00287CBB"/>
    <w:rsid w:val="00294117"/>
    <w:rsid w:val="002B7A24"/>
    <w:rsid w:val="002E1EC7"/>
    <w:rsid w:val="00303219"/>
    <w:rsid w:val="00305B30"/>
    <w:rsid w:val="003141EB"/>
    <w:rsid w:val="00321421"/>
    <w:rsid w:val="00347820"/>
    <w:rsid w:val="0038242E"/>
    <w:rsid w:val="003E3DC3"/>
    <w:rsid w:val="00405434"/>
    <w:rsid w:val="0042746F"/>
    <w:rsid w:val="00441B5D"/>
    <w:rsid w:val="00474154"/>
    <w:rsid w:val="004E66B5"/>
    <w:rsid w:val="004E7FB6"/>
    <w:rsid w:val="004F5C9C"/>
    <w:rsid w:val="004F72A5"/>
    <w:rsid w:val="00502D43"/>
    <w:rsid w:val="005051FE"/>
    <w:rsid w:val="00505DF8"/>
    <w:rsid w:val="0051466B"/>
    <w:rsid w:val="00537CE6"/>
    <w:rsid w:val="00556BBC"/>
    <w:rsid w:val="00580832"/>
    <w:rsid w:val="005837C7"/>
    <w:rsid w:val="00584CB6"/>
    <w:rsid w:val="00592E2F"/>
    <w:rsid w:val="005B4E96"/>
    <w:rsid w:val="005B6DE0"/>
    <w:rsid w:val="005D032D"/>
    <w:rsid w:val="005D40F1"/>
    <w:rsid w:val="005E1ACE"/>
    <w:rsid w:val="005F5DB2"/>
    <w:rsid w:val="005F7135"/>
    <w:rsid w:val="00604046"/>
    <w:rsid w:val="006279D6"/>
    <w:rsid w:val="00633626"/>
    <w:rsid w:val="00652DAD"/>
    <w:rsid w:val="006561B7"/>
    <w:rsid w:val="00662F32"/>
    <w:rsid w:val="006A75B8"/>
    <w:rsid w:val="006B1422"/>
    <w:rsid w:val="006F5206"/>
    <w:rsid w:val="00723FEF"/>
    <w:rsid w:val="0072452E"/>
    <w:rsid w:val="00735B81"/>
    <w:rsid w:val="007473EF"/>
    <w:rsid w:val="00776A44"/>
    <w:rsid w:val="007853DC"/>
    <w:rsid w:val="00785AD8"/>
    <w:rsid w:val="007A67CD"/>
    <w:rsid w:val="007C1588"/>
    <w:rsid w:val="007C776E"/>
    <w:rsid w:val="007C7B2D"/>
    <w:rsid w:val="007D49EC"/>
    <w:rsid w:val="007F4FA0"/>
    <w:rsid w:val="007F60EB"/>
    <w:rsid w:val="00817B5A"/>
    <w:rsid w:val="008563B2"/>
    <w:rsid w:val="00884DC9"/>
    <w:rsid w:val="008910F7"/>
    <w:rsid w:val="008917D0"/>
    <w:rsid w:val="008A38C3"/>
    <w:rsid w:val="008A77D4"/>
    <w:rsid w:val="008B2B8C"/>
    <w:rsid w:val="008F365D"/>
    <w:rsid w:val="00916F59"/>
    <w:rsid w:val="00935EAF"/>
    <w:rsid w:val="00940F63"/>
    <w:rsid w:val="00952083"/>
    <w:rsid w:val="009768C6"/>
    <w:rsid w:val="00982A82"/>
    <w:rsid w:val="00986C54"/>
    <w:rsid w:val="009A72B3"/>
    <w:rsid w:val="009C3EA0"/>
    <w:rsid w:val="009F4D61"/>
    <w:rsid w:val="00A05424"/>
    <w:rsid w:val="00A0696D"/>
    <w:rsid w:val="00A22775"/>
    <w:rsid w:val="00A33D74"/>
    <w:rsid w:val="00A43791"/>
    <w:rsid w:val="00A57665"/>
    <w:rsid w:val="00A61553"/>
    <w:rsid w:val="00A65746"/>
    <w:rsid w:val="00A65F14"/>
    <w:rsid w:val="00AA345A"/>
    <w:rsid w:val="00AB578A"/>
    <w:rsid w:val="00AC0073"/>
    <w:rsid w:val="00AC2E3C"/>
    <w:rsid w:val="00AD1BCE"/>
    <w:rsid w:val="00B049E3"/>
    <w:rsid w:val="00B12F74"/>
    <w:rsid w:val="00B16C8F"/>
    <w:rsid w:val="00B2125D"/>
    <w:rsid w:val="00B23BA8"/>
    <w:rsid w:val="00B31FA0"/>
    <w:rsid w:val="00B44F10"/>
    <w:rsid w:val="00B82ACA"/>
    <w:rsid w:val="00B840D3"/>
    <w:rsid w:val="00B95760"/>
    <w:rsid w:val="00B97C49"/>
    <w:rsid w:val="00BA472F"/>
    <w:rsid w:val="00BA7690"/>
    <w:rsid w:val="00BD4E0B"/>
    <w:rsid w:val="00BE35BF"/>
    <w:rsid w:val="00BE7C39"/>
    <w:rsid w:val="00C26B23"/>
    <w:rsid w:val="00C42AAF"/>
    <w:rsid w:val="00C52777"/>
    <w:rsid w:val="00C71C39"/>
    <w:rsid w:val="00C77787"/>
    <w:rsid w:val="00C93598"/>
    <w:rsid w:val="00CB5498"/>
    <w:rsid w:val="00CC42C2"/>
    <w:rsid w:val="00CD388D"/>
    <w:rsid w:val="00CE35FE"/>
    <w:rsid w:val="00CE6DD8"/>
    <w:rsid w:val="00CF0BE2"/>
    <w:rsid w:val="00CF66C7"/>
    <w:rsid w:val="00D215E9"/>
    <w:rsid w:val="00D37E36"/>
    <w:rsid w:val="00D667B5"/>
    <w:rsid w:val="00D70AE8"/>
    <w:rsid w:val="00D9364F"/>
    <w:rsid w:val="00D96B21"/>
    <w:rsid w:val="00DC768F"/>
    <w:rsid w:val="00DD0496"/>
    <w:rsid w:val="00DD5F2A"/>
    <w:rsid w:val="00DF1F12"/>
    <w:rsid w:val="00E30A33"/>
    <w:rsid w:val="00E32188"/>
    <w:rsid w:val="00E35917"/>
    <w:rsid w:val="00E40A78"/>
    <w:rsid w:val="00E46984"/>
    <w:rsid w:val="00E7109B"/>
    <w:rsid w:val="00E721FA"/>
    <w:rsid w:val="00E829CE"/>
    <w:rsid w:val="00E84BF7"/>
    <w:rsid w:val="00E974BB"/>
    <w:rsid w:val="00EB7F6F"/>
    <w:rsid w:val="00EC4C92"/>
    <w:rsid w:val="00EC65EA"/>
    <w:rsid w:val="00ED06BD"/>
    <w:rsid w:val="00EF27FD"/>
    <w:rsid w:val="00F307DF"/>
    <w:rsid w:val="00F31A90"/>
    <w:rsid w:val="00F470DD"/>
    <w:rsid w:val="00F516F4"/>
    <w:rsid w:val="00F75371"/>
    <w:rsid w:val="00F8211B"/>
    <w:rsid w:val="00F874D0"/>
    <w:rsid w:val="00FA5BF7"/>
    <w:rsid w:val="00FD2B41"/>
    <w:rsid w:val="00FD4A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205E8"/>
  <w15:chartTrackingRefBased/>
  <w15:docId w15:val="{B3539713-67FB-4B01-8ED7-8FD713A5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D8"/>
    <w:pPr>
      <w:spacing w:before="120" w:after="120" w:line="260" w:lineRule="atLeast"/>
      <w:jc w:val="both"/>
    </w:pPr>
    <w:rPr>
      <w:rFonts w:ascii="Arial" w:hAnsi="Arial" w:cs="Arial"/>
    </w:rPr>
  </w:style>
  <w:style w:type="paragraph" w:styleId="Heading1">
    <w:name w:val="heading 1"/>
    <w:basedOn w:val="Normal"/>
    <w:next w:val="Normal"/>
    <w:link w:val="Heading1Char"/>
    <w:uiPriority w:val="9"/>
    <w:qFormat/>
    <w:rsid w:val="004F5C9C"/>
    <w:pPr>
      <w:keepNext/>
      <w:keepLines/>
      <w:spacing w:before="240"/>
      <w:jc w:val="left"/>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785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AD8"/>
    <w:pPr>
      <w:tabs>
        <w:tab w:val="center" w:pos="4536"/>
        <w:tab w:val="right" w:pos="9072"/>
      </w:tabs>
      <w:spacing w:line="240" w:lineRule="auto"/>
    </w:pPr>
  </w:style>
  <w:style w:type="character" w:customStyle="1" w:styleId="HeaderChar">
    <w:name w:val="Header Char"/>
    <w:basedOn w:val="DefaultParagraphFont"/>
    <w:link w:val="Header"/>
    <w:uiPriority w:val="99"/>
    <w:rsid w:val="00785AD8"/>
    <w:rPr>
      <w:rFonts w:ascii="Arial" w:hAnsi="Arial" w:cs="Arial"/>
      <w:sz w:val="20"/>
    </w:rPr>
  </w:style>
  <w:style w:type="paragraph" w:styleId="Footer">
    <w:name w:val="footer"/>
    <w:basedOn w:val="Normal"/>
    <w:link w:val="FooterChar"/>
    <w:uiPriority w:val="99"/>
    <w:unhideWhenUsed/>
    <w:rsid w:val="00785AD8"/>
    <w:pPr>
      <w:tabs>
        <w:tab w:val="center" w:pos="4536"/>
        <w:tab w:val="right" w:pos="9072"/>
      </w:tabs>
      <w:spacing w:line="240" w:lineRule="auto"/>
    </w:pPr>
  </w:style>
  <w:style w:type="character" w:customStyle="1" w:styleId="FooterChar">
    <w:name w:val="Footer Char"/>
    <w:basedOn w:val="DefaultParagraphFont"/>
    <w:link w:val="Footer"/>
    <w:uiPriority w:val="99"/>
    <w:rsid w:val="00785AD8"/>
    <w:rPr>
      <w:rFonts w:ascii="Arial" w:hAnsi="Arial" w:cs="Arial"/>
      <w:sz w:val="20"/>
    </w:rPr>
  </w:style>
  <w:style w:type="paragraph" w:styleId="ListParagraph">
    <w:name w:val="List Paragraph"/>
    <w:basedOn w:val="Normal"/>
    <w:link w:val="ListParagraphChar"/>
    <w:autoRedefine/>
    <w:uiPriority w:val="34"/>
    <w:qFormat/>
    <w:rsid w:val="005F5DB2"/>
    <w:pPr>
      <w:widowControl w:val="0"/>
      <w:numPr>
        <w:numId w:val="23"/>
      </w:numPr>
      <w:autoSpaceDE w:val="0"/>
      <w:autoSpaceDN w:val="0"/>
      <w:spacing w:line="240" w:lineRule="auto"/>
      <w:jc w:val="left"/>
    </w:pPr>
    <w:rPr>
      <w:rFonts w:eastAsia="Arial"/>
      <w:color w:val="ED7D31" w:themeColor="accent2"/>
    </w:rPr>
  </w:style>
  <w:style w:type="character" w:customStyle="1" w:styleId="Heading1Char">
    <w:name w:val="Heading 1 Char"/>
    <w:basedOn w:val="DefaultParagraphFont"/>
    <w:link w:val="Heading1"/>
    <w:uiPriority w:val="9"/>
    <w:rsid w:val="00F516F4"/>
    <w:rPr>
      <w:rFonts w:ascii="Arial" w:eastAsiaTheme="majorEastAsia" w:hAnsi="Arial" w:cstheme="majorBidi"/>
      <w:b/>
      <w:color w:val="1F4E79" w:themeColor="accent1" w:themeShade="80"/>
      <w:sz w:val="32"/>
      <w:szCs w:val="32"/>
    </w:rPr>
  </w:style>
  <w:style w:type="character" w:customStyle="1" w:styleId="Heading2Char">
    <w:name w:val="Heading 2 Char"/>
    <w:basedOn w:val="DefaultParagraphFont"/>
    <w:link w:val="Heading2"/>
    <w:uiPriority w:val="9"/>
    <w:rsid w:val="00785AD8"/>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785AD8"/>
    <w:rPr>
      <w:color w:val="808080"/>
    </w:rPr>
  </w:style>
  <w:style w:type="table" w:styleId="TableGrid">
    <w:name w:val="Table Grid"/>
    <w:basedOn w:val="TableNormal"/>
    <w:uiPriority w:val="39"/>
    <w:rsid w:val="0078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67B5"/>
    <w:rPr>
      <w:i/>
      <w:iCs/>
    </w:rPr>
  </w:style>
  <w:style w:type="paragraph" w:styleId="Quote">
    <w:name w:val="Quote"/>
    <w:basedOn w:val="Normal"/>
    <w:next w:val="Normal"/>
    <w:link w:val="QuoteChar"/>
    <w:uiPriority w:val="29"/>
    <w:qFormat/>
    <w:rsid w:val="00D66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667B5"/>
    <w:rPr>
      <w:rFonts w:ascii="Arial" w:hAnsi="Arial" w:cs="Arial"/>
      <w:i/>
      <w:iCs/>
      <w:color w:val="404040" w:themeColor="text1" w:themeTint="BF"/>
    </w:rPr>
  </w:style>
  <w:style w:type="character" w:customStyle="1" w:styleId="Style1">
    <w:name w:val="Style1"/>
    <w:basedOn w:val="DefaultParagraphFont"/>
    <w:uiPriority w:val="1"/>
    <w:rsid w:val="00D667B5"/>
    <w:rPr>
      <w:color w:val="ED7D31" w:themeColor="accent2"/>
    </w:rPr>
  </w:style>
  <w:style w:type="character" w:customStyle="1" w:styleId="Style2">
    <w:name w:val="Style2"/>
    <w:basedOn w:val="DefaultParagraphFont"/>
    <w:uiPriority w:val="1"/>
    <w:rsid w:val="00D667B5"/>
    <w:rPr>
      <w:rFonts w:ascii="Arial" w:hAnsi="Arial"/>
      <w:color w:val="767171" w:themeColor="background2" w:themeShade="80"/>
      <w:sz w:val="22"/>
    </w:rPr>
  </w:style>
  <w:style w:type="character" w:styleId="Hyperlink">
    <w:name w:val="Hyperlink"/>
    <w:basedOn w:val="DefaultParagraphFont"/>
    <w:uiPriority w:val="99"/>
    <w:unhideWhenUsed/>
    <w:rsid w:val="00DC768F"/>
    <w:rPr>
      <w:color w:val="0563C1" w:themeColor="hyperlink"/>
      <w:u w:val="single"/>
    </w:rPr>
  </w:style>
  <w:style w:type="table" w:styleId="TableGridLight">
    <w:name w:val="Grid Table Light"/>
    <w:basedOn w:val="TableNormal"/>
    <w:uiPriority w:val="40"/>
    <w:rsid w:val="002604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itenzahlen">
    <w:name w:val="Seitenzahlen"/>
    <w:basedOn w:val="Footer"/>
    <w:uiPriority w:val="95"/>
    <w:semiHidden/>
    <w:qFormat/>
    <w:rsid w:val="00AA345A"/>
    <w:pPr>
      <w:tabs>
        <w:tab w:val="clear" w:pos="4536"/>
        <w:tab w:val="clear" w:pos="9072"/>
      </w:tabs>
      <w:spacing w:before="0" w:after="0" w:line="190" w:lineRule="atLeast"/>
      <w:jc w:val="right"/>
    </w:pPr>
    <w:rPr>
      <w:color w:val="EA5B0C"/>
      <w:sz w:val="16"/>
      <w:szCs w:val="20"/>
    </w:rPr>
  </w:style>
  <w:style w:type="character" w:styleId="CommentReference">
    <w:name w:val="annotation reference"/>
    <w:basedOn w:val="DefaultParagraphFont"/>
    <w:uiPriority w:val="99"/>
    <w:semiHidden/>
    <w:unhideWhenUsed/>
    <w:rsid w:val="00321421"/>
    <w:rPr>
      <w:sz w:val="16"/>
      <w:szCs w:val="16"/>
    </w:rPr>
  </w:style>
  <w:style w:type="paragraph" w:styleId="CommentText">
    <w:name w:val="annotation text"/>
    <w:basedOn w:val="Normal"/>
    <w:link w:val="CommentTextChar"/>
    <w:uiPriority w:val="99"/>
    <w:semiHidden/>
    <w:unhideWhenUsed/>
    <w:rsid w:val="00321421"/>
    <w:pPr>
      <w:spacing w:line="240" w:lineRule="auto"/>
    </w:pPr>
    <w:rPr>
      <w:sz w:val="20"/>
      <w:szCs w:val="20"/>
    </w:rPr>
  </w:style>
  <w:style w:type="character" w:customStyle="1" w:styleId="CommentTextChar">
    <w:name w:val="Comment Text Char"/>
    <w:basedOn w:val="DefaultParagraphFont"/>
    <w:link w:val="CommentText"/>
    <w:uiPriority w:val="99"/>
    <w:semiHidden/>
    <w:rsid w:val="0032142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21421"/>
    <w:rPr>
      <w:b/>
      <w:bCs/>
    </w:rPr>
  </w:style>
  <w:style w:type="character" w:customStyle="1" w:styleId="CommentSubjectChar">
    <w:name w:val="Comment Subject Char"/>
    <w:basedOn w:val="CommentTextChar"/>
    <w:link w:val="CommentSubject"/>
    <w:uiPriority w:val="99"/>
    <w:semiHidden/>
    <w:rsid w:val="00321421"/>
    <w:rPr>
      <w:rFonts w:ascii="Arial" w:hAnsi="Arial" w:cs="Arial"/>
      <w:b/>
      <w:bCs/>
      <w:sz w:val="20"/>
      <w:szCs w:val="20"/>
    </w:rPr>
  </w:style>
  <w:style w:type="paragraph" w:styleId="BalloonText">
    <w:name w:val="Balloon Text"/>
    <w:basedOn w:val="Normal"/>
    <w:link w:val="BalloonTextChar"/>
    <w:uiPriority w:val="99"/>
    <w:semiHidden/>
    <w:unhideWhenUsed/>
    <w:rsid w:val="0032142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421"/>
    <w:rPr>
      <w:rFonts w:ascii="Segoe UI" w:hAnsi="Segoe UI" w:cs="Segoe UI"/>
      <w:sz w:val="18"/>
      <w:szCs w:val="18"/>
    </w:rPr>
  </w:style>
  <w:style w:type="paragraph" w:customStyle="1" w:styleId="Consignes">
    <w:name w:val="Consignes"/>
    <w:basedOn w:val="ListParagraph"/>
    <w:link w:val="ConsignesCar"/>
    <w:qFormat/>
    <w:rsid w:val="00441B5D"/>
    <w:pPr>
      <w:numPr>
        <w:numId w:val="18"/>
      </w:numPr>
    </w:pPr>
    <w:rPr>
      <w:color w:val="auto"/>
    </w:rPr>
  </w:style>
  <w:style w:type="paragraph" w:customStyle="1" w:styleId="Listeindications">
    <w:name w:val="Liste indications"/>
    <w:basedOn w:val="ListParagraph"/>
    <w:link w:val="ListeindicationsCar"/>
    <w:qFormat/>
    <w:rsid w:val="00441B5D"/>
    <w:pPr>
      <w:numPr>
        <w:numId w:val="16"/>
      </w:numPr>
    </w:pPr>
    <w:rPr>
      <w:i/>
    </w:rPr>
  </w:style>
  <w:style w:type="character" w:customStyle="1" w:styleId="ListParagraphChar">
    <w:name w:val="List Paragraph Char"/>
    <w:basedOn w:val="DefaultParagraphFont"/>
    <w:link w:val="ListParagraph"/>
    <w:uiPriority w:val="34"/>
    <w:rsid w:val="00441B5D"/>
    <w:rPr>
      <w:rFonts w:ascii="Arial" w:eastAsia="Arial" w:hAnsi="Arial" w:cs="Arial"/>
      <w:color w:val="ED7D31" w:themeColor="accent2"/>
      <w:lang w:val="it-CH"/>
    </w:rPr>
  </w:style>
  <w:style w:type="character" w:customStyle="1" w:styleId="ConsignesCar">
    <w:name w:val="Consignes Car"/>
    <w:basedOn w:val="ListParagraphChar"/>
    <w:link w:val="Consignes"/>
    <w:rsid w:val="00441B5D"/>
    <w:rPr>
      <w:rFonts w:ascii="Arial" w:eastAsia="Arial" w:hAnsi="Arial" w:cs="Arial"/>
      <w:color w:val="ED7D31" w:themeColor="accent2"/>
      <w:lang w:val="it-CH"/>
    </w:rPr>
  </w:style>
  <w:style w:type="paragraph" w:customStyle="1" w:styleId="Texteindications">
    <w:name w:val="Texte indications"/>
    <w:basedOn w:val="Normal"/>
    <w:link w:val="TexteindicationsCar"/>
    <w:qFormat/>
    <w:rsid w:val="00441B5D"/>
    <w:rPr>
      <w:i/>
      <w:color w:val="ED7D31" w:themeColor="accent2"/>
    </w:rPr>
  </w:style>
  <w:style w:type="character" w:customStyle="1" w:styleId="ListeindicationsCar">
    <w:name w:val="Liste indications Car"/>
    <w:basedOn w:val="ListParagraphChar"/>
    <w:link w:val="Listeindications"/>
    <w:rsid w:val="00441B5D"/>
    <w:rPr>
      <w:rFonts w:ascii="Arial" w:eastAsia="Arial" w:hAnsi="Arial" w:cs="Arial"/>
      <w:i/>
      <w:color w:val="ED7D31" w:themeColor="accent2"/>
      <w:lang w:val="it-CH"/>
    </w:rPr>
  </w:style>
  <w:style w:type="paragraph" w:customStyle="1" w:styleId="Listesous-thmes">
    <w:name w:val="Liste sous-thèmes"/>
    <w:basedOn w:val="ListParagraph"/>
    <w:link w:val="Listesous-thmesCar"/>
    <w:qFormat/>
    <w:rsid w:val="00441B5D"/>
    <w:pPr>
      <w:numPr>
        <w:numId w:val="31"/>
      </w:numPr>
    </w:pPr>
    <w:rPr>
      <w:b/>
      <w:color w:val="1F4E79" w:themeColor="accent1" w:themeShade="80"/>
    </w:rPr>
  </w:style>
  <w:style w:type="character" w:customStyle="1" w:styleId="TexteindicationsCar">
    <w:name w:val="Texte indications Car"/>
    <w:basedOn w:val="ListeindicationsCar"/>
    <w:link w:val="Texteindications"/>
    <w:rsid w:val="00441B5D"/>
    <w:rPr>
      <w:rFonts w:ascii="Arial" w:eastAsia="Arial" w:hAnsi="Arial" w:cs="Arial"/>
      <w:i/>
      <w:color w:val="ED7D31" w:themeColor="accent2"/>
      <w:lang w:val="it-CH"/>
    </w:rPr>
  </w:style>
  <w:style w:type="character" w:customStyle="1" w:styleId="Listesous-thmesCar">
    <w:name w:val="Liste sous-thèmes Car"/>
    <w:basedOn w:val="DefaultParagraphFont"/>
    <w:link w:val="Listesous-thmes"/>
    <w:rsid w:val="00441B5D"/>
    <w:rPr>
      <w:rFonts w:ascii="Arial" w:eastAsia="Arial" w:hAnsi="Arial" w:cs="Arial"/>
      <w:b/>
      <w:color w:val="1F4E79" w:themeColor="accent1" w:themeShade="80"/>
      <w:lang w:val="it-CH"/>
    </w:rPr>
  </w:style>
  <w:style w:type="character" w:styleId="UnresolvedMention">
    <w:name w:val="Unresolved Mention"/>
    <w:basedOn w:val="DefaultParagraphFont"/>
    <w:uiPriority w:val="99"/>
    <w:semiHidden/>
    <w:unhideWhenUsed/>
    <w:rsid w:val="00B97C49"/>
    <w:rPr>
      <w:color w:val="605E5C"/>
      <w:shd w:val="clear" w:color="auto" w:fill="E1DFDD"/>
    </w:rPr>
  </w:style>
  <w:style w:type="character" w:styleId="FollowedHyperlink">
    <w:name w:val="FollowedHyperlink"/>
    <w:basedOn w:val="DefaultParagraphFont"/>
    <w:uiPriority w:val="99"/>
    <w:semiHidden/>
    <w:unhideWhenUsed/>
    <w:rsid w:val="000137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4453">
      <w:bodyDiv w:val="1"/>
      <w:marLeft w:val="0"/>
      <w:marRight w:val="0"/>
      <w:marTop w:val="0"/>
      <w:marBottom w:val="0"/>
      <w:divBdr>
        <w:top w:val="none" w:sz="0" w:space="0" w:color="auto"/>
        <w:left w:val="none" w:sz="0" w:space="0" w:color="auto"/>
        <w:bottom w:val="none" w:sz="0" w:space="0" w:color="auto"/>
        <w:right w:val="none" w:sz="0" w:space="0" w:color="auto"/>
      </w:divBdr>
    </w:div>
    <w:div w:id="666400588">
      <w:bodyDiv w:val="1"/>
      <w:marLeft w:val="0"/>
      <w:marRight w:val="0"/>
      <w:marTop w:val="0"/>
      <w:marBottom w:val="0"/>
      <w:divBdr>
        <w:top w:val="none" w:sz="0" w:space="0" w:color="auto"/>
        <w:left w:val="none" w:sz="0" w:space="0" w:color="auto"/>
        <w:bottom w:val="none" w:sz="0" w:space="0" w:color="auto"/>
        <w:right w:val="none" w:sz="0" w:space="0" w:color="auto"/>
      </w:divBdr>
    </w:div>
    <w:div w:id="837572720">
      <w:bodyDiv w:val="1"/>
      <w:marLeft w:val="0"/>
      <w:marRight w:val="0"/>
      <w:marTop w:val="0"/>
      <w:marBottom w:val="0"/>
      <w:divBdr>
        <w:top w:val="none" w:sz="0" w:space="0" w:color="auto"/>
        <w:left w:val="none" w:sz="0" w:space="0" w:color="auto"/>
        <w:bottom w:val="none" w:sz="0" w:space="0" w:color="auto"/>
        <w:right w:val="none" w:sz="0" w:space="0" w:color="auto"/>
      </w:divBdr>
    </w:div>
    <w:div w:id="1406099645">
      <w:bodyDiv w:val="1"/>
      <w:marLeft w:val="0"/>
      <w:marRight w:val="0"/>
      <w:marTop w:val="0"/>
      <w:marBottom w:val="0"/>
      <w:divBdr>
        <w:top w:val="none" w:sz="0" w:space="0" w:color="auto"/>
        <w:left w:val="none" w:sz="0" w:space="0" w:color="auto"/>
        <w:bottom w:val="none" w:sz="0" w:space="0" w:color="auto"/>
        <w:right w:val="none" w:sz="0" w:space="0" w:color="auto"/>
      </w:divBdr>
    </w:div>
    <w:div w:id="20897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treprises@bfe.admin.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db.bfe.admin.ch/it/publication/download/102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db.bfe.admin.ch/it/publication/download/1027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ntreprises@bfe.admin.ch" TargetMode="External"/><Relationship Id="rId4" Type="http://schemas.openxmlformats.org/officeDocument/2006/relationships/settings" Target="settings.xml"/><Relationship Id="rId9" Type="http://schemas.openxmlformats.org/officeDocument/2006/relationships/hyperlink" Target="https://pubdb.bfe.admin.ch/it/publication/download/1027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89D39AB6-987E-47E9-9FE4-1BFF644641C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3961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Bundesverwaltung</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Battistolo Dylan BFE</dc:creator>
  <cp:keywords/>
  <dc:description/>
  <cp:lastModifiedBy>Gysin Jamila BFE</cp:lastModifiedBy>
  <cp:revision>8</cp:revision>
  <dcterms:created xsi:type="dcterms:W3CDTF">2023-03-03T12:42:00Z</dcterms:created>
  <dcterms:modified xsi:type="dcterms:W3CDTF">2024-01-31T12:54:00Z</dcterms:modified>
</cp:coreProperties>
</file>